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149E" w:rsidRDefault="005F2A40">
      <w:pPr>
        <w:pStyle w:val="1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Дидактическая игра</w:t>
      </w:r>
    </w:p>
    <w:p w:rsidR="00DA149E" w:rsidRDefault="00C97049">
      <w:pPr>
        <w:pStyle w:val="1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“Там, на неведомых дорожках…”</w:t>
      </w:r>
    </w:p>
    <w:p w:rsidR="00DA149E" w:rsidRDefault="00C97049">
      <w:pPr>
        <w:pStyle w:val="1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детей 8 - 9 лет</w:t>
      </w:r>
    </w:p>
    <w:p w:rsidR="00DA149E" w:rsidRDefault="00DA149E">
      <w:pPr>
        <w:pStyle w:val="10"/>
        <w:jc w:val="center"/>
        <w:rPr>
          <w:b/>
          <w:sz w:val="28"/>
          <w:szCs w:val="28"/>
        </w:rPr>
      </w:pPr>
    </w:p>
    <w:p w:rsidR="00DA149E" w:rsidRDefault="00C97049">
      <w:pPr>
        <w:pStyle w:val="10"/>
        <w:jc w:val="right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Автор: Головачева </w:t>
      </w:r>
    </w:p>
    <w:p w:rsidR="00C14122" w:rsidRDefault="00C14122">
      <w:pPr>
        <w:pStyle w:val="10"/>
        <w:jc w:val="right"/>
        <w:rPr>
          <w:i/>
          <w:sz w:val="24"/>
          <w:szCs w:val="24"/>
        </w:rPr>
      </w:pPr>
      <w:r>
        <w:rPr>
          <w:i/>
          <w:sz w:val="24"/>
          <w:szCs w:val="24"/>
        </w:rPr>
        <w:t>Ирина Александровна</w:t>
      </w:r>
      <w:r w:rsidR="00E96906">
        <w:rPr>
          <w:i/>
          <w:sz w:val="24"/>
          <w:szCs w:val="24"/>
        </w:rPr>
        <w:t>,</w:t>
      </w:r>
    </w:p>
    <w:p w:rsidR="00DA149E" w:rsidRDefault="00C14122">
      <w:pPr>
        <w:pStyle w:val="10"/>
        <w:jc w:val="right"/>
        <w:rPr>
          <w:i/>
          <w:sz w:val="24"/>
          <w:szCs w:val="24"/>
        </w:rPr>
      </w:pPr>
      <w:r>
        <w:rPr>
          <w:i/>
          <w:sz w:val="24"/>
          <w:szCs w:val="24"/>
        </w:rPr>
        <w:t>у</w:t>
      </w:r>
      <w:r w:rsidR="00C97049">
        <w:rPr>
          <w:i/>
          <w:sz w:val="24"/>
          <w:szCs w:val="24"/>
        </w:rPr>
        <w:t>читель начальных классов</w:t>
      </w:r>
    </w:p>
    <w:p w:rsidR="00C97049" w:rsidRDefault="00C97049">
      <w:pPr>
        <w:pStyle w:val="10"/>
        <w:jc w:val="right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ГБОУ СОШ </w:t>
      </w:r>
      <w:proofErr w:type="gramStart"/>
      <w:r>
        <w:rPr>
          <w:i/>
          <w:sz w:val="24"/>
          <w:szCs w:val="24"/>
        </w:rPr>
        <w:t>с</w:t>
      </w:r>
      <w:proofErr w:type="gramEnd"/>
      <w:r>
        <w:rPr>
          <w:i/>
          <w:sz w:val="24"/>
          <w:szCs w:val="24"/>
        </w:rPr>
        <w:t>. Алексеевка</w:t>
      </w:r>
    </w:p>
    <w:p w:rsidR="00C97049" w:rsidRDefault="00C97049">
      <w:pPr>
        <w:pStyle w:val="10"/>
        <w:jc w:val="right"/>
        <w:rPr>
          <w:i/>
          <w:sz w:val="24"/>
          <w:szCs w:val="24"/>
        </w:rPr>
      </w:pPr>
      <w:r>
        <w:rPr>
          <w:i/>
          <w:sz w:val="24"/>
          <w:szCs w:val="24"/>
        </w:rPr>
        <w:t>«Образовательный центр»</w:t>
      </w:r>
    </w:p>
    <w:p w:rsidR="00221C19" w:rsidRDefault="00221C19" w:rsidP="005F2A40">
      <w:pPr>
        <w:pStyle w:val="10"/>
        <w:jc w:val="center"/>
        <w:rPr>
          <w:i/>
          <w:sz w:val="24"/>
          <w:szCs w:val="24"/>
        </w:rPr>
      </w:pPr>
    </w:p>
    <w:p w:rsidR="005F2A40" w:rsidRDefault="005F2A40" w:rsidP="005F2A40">
      <w:pPr>
        <w:pStyle w:val="10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Вводное слово от автора</w:t>
      </w:r>
    </w:p>
    <w:p w:rsidR="005F2A40" w:rsidRDefault="005F2A40" w:rsidP="005F2A40">
      <w:pPr>
        <w:pStyle w:val="1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Дидактическая игра предназначена для совместной работы родителей и детей; педагогов и обучающихся.</w:t>
      </w:r>
    </w:p>
    <w:p w:rsidR="005F2A40" w:rsidRDefault="005F2A40" w:rsidP="005F2A40">
      <w:pPr>
        <w:pStyle w:val="1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Игра «Там, на неведомых дорожках…» состоит из 5 этапов, каждый из которых посвящен </w:t>
      </w:r>
      <w:proofErr w:type="spellStart"/>
      <w:r>
        <w:rPr>
          <w:sz w:val="24"/>
          <w:szCs w:val="24"/>
        </w:rPr>
        <w:t>подтеме</w:t>
      </w:r>
      <w:proofErr w:type="spellEnd"/>
      <w:r>
        <w:rPr>
          <w:sz w:val="24"/>
          <w:szCs w:val="24"/>
        </w:rPr>
        <w:t xml:space="preserve">. </w:t>
      </w:r>
    </w:p>
    <w:p w:rsidR="005F2A40" w:rsidRDefault="005F2A40" w:rsidP="005F2A40">
      <w:pPr>
        <w:pStyle w:val="1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Постепенно, этап за этапом, вам, читатели, предстоит ознакомиться с материалами в каждом из этапов, посмотреть предлагаемые видео, к каждому видео составлены вопросы для его обсуждения; выполнить задания: ребусы, головоломки, отгадать загадки. И только тогда, когда выполнены задания первого этапа, можно переходить к выполнению заданий следующих уровней. </w:t>
      </w:r>
    </w:p>
    <w:p w:rsidR="005F2A40" w:rsidRDefault="005F2A40" w:rsidP="005F2A40">
      <w:pPr>
        <w:pStyle w:val="1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Убедительная просьба: «не </w:t>
      </w:r>
      <w:proofErr w:type="spellStart"/>
      <w:r>
        <w:rPr>
          <w:sz w:val="24"/>
          <w:szCs w:val="24"/>
        </w:rPr>
        <w:t>перепригивайте</w:t>
      </w:r>
      <w:proofErr w:type="spellEnd"/>
      <w:r>
        <w:rPr>
          <w:sz w:val="24"/>
          <w:szCs w:val="24"/>
        </w:rPr>
        <w:t>» этапы, проходите их последовательно, один за другом, иначе нарушится логическая цепочка дидактической игры.</w:t>
      </w:r>
    </w:p>
    <w:p w:rsidR="005F2A40" w:rsidRDefault="005F2A40" w:rsidP="005F2A40">
      <w:pPr>
        <w:pStyle w:val="1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 ходе игры ребенок, играючи, повторит правила безопасного поведения на дорогах и узнает много нового и интересного!</w:t>
      </w:r>
    </w:p>
    <w:p w:rsidR="005F2A40" w:rsidRDefault="005F2A40" w:rsidP="005F2A40">
      <w:pPr>
        <w:pStyle w:val="10"/>
        <w:jc w:val="both"/>
        <w:rPr>
          <w:sz w:val="24"/>
          <w:szCs w:val="24"/>
        </w:rPr>
      </w:pPr>
    </w:p>
    <w:p w:rsidR="005F2A40" w:rsidRDefault="005F2A40" w:rsidP="005F2A40">
      <w:pPr>
        <w:pStyle w:val="1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Выполнить подобную работу не сложно:</w:t>
      </w:r>
    </w:p>
    <w:p w:rsidR="005F2A40" w:rsidRDefault="005F2A40" w:rsidP="005F2A40">
      <w:pPr>
        <w:pStyle w:val="10"/>
        <w:numPr>
          <w:ilvl w:val="0"/>
          <w:numId w:val="17"/>
        </w:numPr>
        <w:jc w:val="both"/>
        <w:rPr>
          <w:sz w:val="24"/>
          <w:szCs w:val="24"/>
        </w:rPr>
      </w:pPr>
      <w:r>
        <w:rPr>
          <w:sz w:val="24"/>
          <w:szCs w:val="24"/>
        </w:rPr>
        <w:t>выберите актуальную для вас тему, подходящую по возрасту ребенку;</w:t>
      </w:r>
    </w:p>
    <w:p w:rsidR="005F2A40" w:rsidRDefault="005F2A40" w:rsidP="005F2A40">
      <w:pPr>
        <w:pStyle w:val="10"/>
        <w:numPr>
          <w:ilvl w:val="0"/>
          <w:numId w:val="17"/>
        </w:numPr>
        <w:jc w:val="both"/>
        <w:rPr>
          <w:sz w:val="24"/>
          <w:szCs w:val="24"/>
        </w:rPr>
      </w:pPr>
      <w:r>
        <w:rPr>
          <w:sz w:val="24"/>
          <w:szCs w:val="24"/>
        </w:rPr>
        <w:t>составьте список ресурсов по теме, необходимых для изучения</w:t>
      </w:r>
      <w:r w:rsidR="00221C19">
        <w:rPr>
          <w:sz w:val="24"/>
          <w:szCs w:val="24"/>
        </w:rPr>
        <w:t xml:space="preserve"> (на сайтах не должно быть никакой рекламы)</w:t>
      </w:r>
      <w:r>
        <w:rPr>
          <w:sz w:val="24"/>
          <w:szCs w:val="24"/>
        </w:rPr>
        <w:t>;</w:t>
      </w:r>
    </w:p>
    <w:p w:rsidR="005F2A40" w:rsidRDefault="005F2A40" w:rsidP="005F2A40">
      <w:pPr>
        <w:pStyle w:val="10"/>
        <w:numPr>
          <w:ilvl w:val="0"/>
          <w:numId w:val="17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придумайте вопросы, которые нужно будет обсудить с ребенком</w:t>
      </w:r>
      <w:r w:rsidR="00221C19">
        <w:rPr>
          <w:sz w:val="24"/>
          <w:szCs w:val="24"/>
        </w:rPr>
        <w:t>, ч</w:t>
      </w:r>
      <w:r>
        <w:rPr>
          <w:sz w:val="24"/>
          <w:szCs w:val="24"/>
        </w:rPr>
        <w:t>тобы не получилось так, что вы просто прочитали весь материал, а он ребенком не усвоился;</w:t>
      </w:r>
    </w:p>
    <w:p w:rsidR="005F2A40" w:rsidRDefault="005F2A40" w:rsidP="005F2A40">
      <w:pPr>
        <w:pStyle w:val="10"/>
        <w:numPr>
          <w:ilvl w:val="0"/>
          <w:numId w:val="17"/>
        </w:numPr>
        <w:jc w:val="both"/>
        <w:rPr>
          <w:sz w:val="24"/>
          <w:szCs w:val="24"/>
        </w:rPr>
      </w:pPr>
      <w:r>
        <w:rPr>
          <w:sz w:val="24"/>
          <w:szCs w:val="24"/>
        </w:rPr>
        <w:t>найдите или составьте сами игры для закрепления полученных знаний;</w:t>
      </w:r>
    </w:p>
    <w:p w:rsidR="005F2A40" w:rsidRDefault="005F2A40" w:rsidP="005F2A40">
      <w:pPr>
        <w:pStyle w:val="10"/>
        <w:numPr>
          <w:ilvl w:val="0"/>
          <w:numId w:val="17"/>
        </w:numPr>
        <w:jc w:val="both"/>
        <w:rPr>
          <w:sz w:val="24"/>
          <w:szCs w:val="24"/>
        </w:rPr>
      </w:pPr>
      <w:r>
        <w:rPr>
          <w:sz w:val="24"/>
          <w:szCs w:val="24"/>
        </w:rPr>
        <w:t>оформите дидактическую игру.</w:t>
      </w:r>
    </w:p>
    <w:p w:rsidR="005F2A40" w:rsidRDefault="005F2A40" w:rsidP="005F2A40">
      <w:pPr>
        <w:pStyle w:val="10"/>
        <w:ind w:left="360"/>
        <w:rPr>
          <w:sz w:val="24"/>
          <w:szCs w:val="24"/>
        </w:rPr>
      </w:pPr>
      <w:r>
        <w:rPr>
          <w:sz w:val="24"/>
          <w:szCs w:val="24"/>
        </w:rPr>
        <w:t>И все, игра готова!</w:t>
      </w:r>
    </w:p>
    <w:p w:rsidR="005F2A40" w:rsidRDefault="005F2A40" w:rsidP="005F2A40">
      <w:pPr>
        <w:pStyle w:val="10"/>
        <w:jc w:val="both"/>
        <w:rPr>
          <w:sz w:val="24"/>
          <w:szCs w:val="24"/>
        </w:rPr>
      </w:pPr>
    </w:p>
    <w:p w:rsidR="005F2A40" w:rsidRDefault="005F2A40" w:rsidP="005F2A40">
      <w:pPr>
        <w:pStyle w:val="10"/>
        <w:jc w:val="both"/>
        <w:rPr>
          <w:sz w:val="24"/>
          <w:szCs w:val="24"/>
        </w:rPr>
      </w:pPr>
    </w:p>
    <w:p w:rsidR="005F2A40" w:rsidRDefault="005F2A40" w:rsidP="005F2A40">
      <w:pPr>
        <w:pStyle w:val="10"/>
        <w:ind w:firstLine="720"/>
        <w:jc w:val="both"/>
        <w:rPr>
          <w:sz w:val="24"/>
          <w:szCs w:val="24"/>
        </w:rPr>
      </w:pPr>
      <w:r w:rsidRPr="00E96906">
        <w:rPr>
          <w:sz w:val="24"/>
          <w:szCs w:val="24"/>
          <w:u w:val="single"/>
        </w:rPr>
        <w:t>Цель игры:</w:t>
      </w:r>
      <w:r>
        <w:rPr>
          <w:sz w:val="24"/>
          <w:szCs w:val="24"/>
        </w:rPr>
        <w:t xml:space="preserve"> привить детям младшего школьного возраста правила безопасного поведения на дорогах.</w:t>
      </w:r>
    </w:p>
    <w:p w:rsidR="005F2A40" w:rsidRPr="00E96906" w:rsidRDefault="005F2A40" w:rsidP="005F2A40">
      <w:pPr>
        <w:pStyle w:val="10"/>
        <w:ind w:firstLine="720"/>
        <w:jc w:val="both"/>
        <w:rPr>
          <w:sz w:val="24"/>
          <w:szCs w:val="24"/>
          <w:u w:val="single"/>
        </w:rPr>
      </w:pPr>
      <w:r w:rsidRPr="00E96906">
        <w:rPr>
          <w:sz w:val="24"/>
          <w:szCs w:val="24"/>
          <w:u w:val="single"/>
        </w:rPr>
        <w:t>Задачи:</w:t>
      </w:r>
    </w:p>
    <w:p w:rsidR="005F2A40" w:rsidRDefault="00532D67" w:rsidP="005F2A40">
      <w:pPr>
        <w:pStyle w:val="10"/>
        <w:numPr>
          <w:ilvl w:val="0"/>
          <w:numId w:val="18"/>
        </w:numPr>
        <w:jc w:val="both"/>
        <w:rPr>
          <w:sz w:val="24"/>
          <w:szCs w:val="24"/>
        </w:rPr>
      </w:pPr>
      <w:r>
        <w:rPr>
          <w:sz w:val="24"/>
          <w:szCs w:val="24"/>
        </w:rPr>
        <w:t>актуализировать знания о дорожных знаках, необходимых пешеходу;</w:t>
      </w:r>
    </w:p>
    <w:p w:rsidR="00532D67" w:rsidRDefault="00532D67" w:rsidP="005F2A40">
      <w:pPr>
        <w:pStyle w:val="10"/>
        <w:numPr>
          <w:ilvl w:val="0"/>
          <w:numId w:val="18"/>
        </w:numPr>
        <w:jc w:val="both"/>
        <w:rPr>
          <w:sz w:val="24"/>
          <w:szCs w:val="24"/>
        </w:rPr>
      </w:pPr>
      <w:r>
        <w:rPr>
          <w:sz w:val="24"/>
          <w:szCs w:val="24"/>
        </w:rPr>
        <w:t>вспомнить правила перехода дороги, на которой установлен светофор;</w:t>
      </w:r>
    </w:p>
    <w:p w:rsidR="00532D67" w:rsidRDefault="00532D67" w:rsidP="005F2A40">
      <w:pPr>
        <w:pStyle w:val="10"/>
        <w:numPr>
          <w:ilvl w:val="0"/>
          <w:numId w:val="18"/>
        </w:num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познакомить детей с правилами поведения пешеходов на проезжей части и вне ее;</w:t>
      </w:r>
    </w:p>
    <w:p w:rsidR="00532D67" w:rsidRPr="005F2A40" w:rsidRDefault="00532D67" w:rsidP="005F2A40">
      <w:pPr>
        <w:pStyle w:val="10"/>
        <w:numPr>
          <w:ilvl w:val="0"/>
          <w:numId w:val="18"/>
        </w:numPr>
        <w:jc w:val="both"/>
        <w:rPr>
          <w:sz w:val="24"/>
          <w:szCs w:val="24"/>
        </w:rPr>
      </w:pPr>
      <w:r>
        <w:rPr>
          <w:sz w:val="24"/>
          <w:szCs w:val="24"/>
        </w:rPr>
        <w:t>составить план безопасного маршрута.</w:t>
      </w:r>
    </w:p>
    <w:p w:rsidR="005F2A40" w:rsidRPr="005F2A40" w:rsidRDefault="005F2A40" w:rsidP="005F2A40">
      <w:pPr>
        <w:pStyle w:val="10"/>
        <w:jc w:val="both"/>
        <w:rPr>
          <w:sz w:val="24"/>
          <w:szCs w:val="24"/>
        </w:rPr>
      </w:pPr>
    </w:p>
    <w:p w:rsidR="00DA149E" w:rsidRDefault="00DA149E">
      <w:pPr>
        <w:pStyle w:val="10"/>
        <w:jc w:val="right"/>
        <w:rPr>
          <w:i/>
          <w:sz w:val="24"/>
          <w:szCs w:val="24"/>
        </w:rPr>
      </w:pPr>
    </w:p>
    <w:p w:rsidR="005F2A40" w:rsidRDefault="005F2A40">
      <w:pPr>
        <w:pStyle w:val="10"/>
        <w:ind w:firstLine="700"/>
        <w:jc w:val="both"/>
        <w:rPr>
          <w:b/>
          <w:sz w:val="24"/>
          <w:szCs w:val="24"/>
        </w:rPr>
      </w:pPr>
    </w:p>
    <w:p w:rsidR="005F2A40" w:rsidRDefault="005F2A40">
      <w:pPr>
        <w:pStyle w:val="10"/>
        <w:ind w:firstLine="700"/>
        <w:jc w:val="both"/>
        <w:rPr>
          <w:b/>
          <w:sz w:val="24"/>
          <w:szCs w:val="24"/>
        </w:rPr>
      </w:pPr>
    </w:p>
    <w:p w:rsidR="005F2A40" w:rsidRDefault="005F2A40">
      <w:pPr>
        <w:pStyle w:val="10"/>
        <w:ind w:firstLine="700"/>
        <w:jc w:val="both"/>
        <w:rPr>
          <w:b/>
          <w:sz w:val="24"/>
          <w:szCs w:val="24"/>
        </w:rPr>
      </w:pPr>
    </w:p>
    <w:p w:rsidR="005F2A40" w:rsidRDefault="005F2A40">
      <w:pPr>
        <w:pStyle w:val="10"/>
        <w:ind w:firstLine="700"/>
        <w:jc w:val="both"/>
        <w:rPr>
          <w:b/>
          <w:sz w:val="24"/>
          <w:szCs w:val="24"/>
        </w:rPr>
      </w:pPr>
    </w:p>
    <w:p w:rsidR="00E96906" w:rsidRDefault="00E96906">
      <w:pPr>
        <w:pStyle w:val="10"/>
        <w:ind w:firstLine="700"/>
        <w:jc w:val="both"/>
        <w:rPr>
          <w:b/>
          <w:sz w:val="24"/>
          <w:szCs w:val="24"/>
        </w:rPr>
      </w:pPr>
    </w:p>
    <w:p w:rsidR="00E96906" w:rsidRDefault="00E96906">
      <w:pPr>
        <w:pStyle w:val="10"/>
        <w:ind w:firstLine="700"/>
        <w:jc w:val="both"/>
        <w:rPr>
          <w:b/>
          <w:sz w:val="24"/>
          <w:szCs w:val="24"/>
        </w:rPr>
      </w:pPr>
    </w:p>
    <w:p w:rsidR="00E96906" w:rsidRDefault="00E96906">
      <w:pPr>
        <w:pStyle w:val="10"/>
        <w:ind w:firstLine="700"/>
        <w:jc w:val="both"/>
        <w:rPr>
          <w:b/>
          <w:sz w:val="24"/>
          <w:szCs w:val="24"/>
        </w:rPr>
      </w:pPr>
    </w:p>
    <w:p w:rsidR="00E96906" w:rsidRDefault="00E96906">
      <w:pPr>
        <w:pStyle w:val="10"/>
        <w:ind w:firstLine="700"/>
        <w:jc w:val="both"/>
        <w:rPr>
          <w:b/>
          <w:sz w:val="24"/>
          <w:szCs w:val="24"/>
        </w:rPr>
      </w:pPr>
    </w:p>
    <w:p w:rsidR="00E96906" w:rsidRDefault="00E96906">
      <w:pPr>
        <w:pStyle w:val="10"/>
        <w:ind w:firstLine="700"/>
        <w:jc w:val="both"/>
        <w:rPr>
          <w:b/>
          <w:sz w:val="24"/>
          <w:szCs w:val="24"/>
        </w:rPr>
      </w:pPr>
    </w:p>
    <w:p w:rsidR="00E96906" w:rsidRDefault="00E96906">
      <w:pPr>
        <w:pStyle w:val="10"/>
        <w:ind w:firstLine="700"/>
        <w:jc w:val="both"/>
        <w:rPr>
          <w:b/>
          <w:sz w:val="24"/>
          <w:szCs w:val="24"/>
        </w:rPr>
      </w:pPr>
    </w:p>
    <w:p w:rsidR="00E96906" w:rsidRDefault="00E96906">
      <w:pPr>
        <w:pStyle w:val="10"/>
        <w:ind w:firstLine="700"/>
        <w:jc w:val="both"/>
        <w:rPr>
          <w:b/>
          <w:sz w:val="24"/>
          <w:szCs w:val="24"/>
        </w:rPr>
      </w:pPr>
    </w:p>
    <w:p w:rsidR="00E96906" w:rsidRDefault="00E96906">
      <w:pPr>
        <w:pStyle w:val="10"/>
        <w:ind w:firstLine="700"/>
        <w:jc w:val="both"/>
        <w:rPr>
          <w:b/>
          <w:sz w:val="24"/>
          <w:szCs w:val="24"/>
        </w:rPr>
      </w:pPr>
    </w:p>
    <w:p w:rsidR="00E96906" w:rsidRDefault="00E96906">
      <w:pPr>
        <w:pStyle w:val="10"/>
        <w:ind w:firstLine="700"/>
        <w:jc w:val="both"/>
        <w:rPr>
          <w:b/>
          <w:sz w:val="24"/>
          <w:szCs w:val="24"/>
        </w:rPr>
      </w:pPr>
    </w:p>
    <w:p w:rsidR="00E96906" w:rsidRDefault="00E96906">
      <w:pPr>
        <w:pStyle w:val="10"/>
        <w:ind w:firstLine="700"/>
        <w:jc w:val="both"/>
        <w:rPr>
          <w:b/>
          <w:sz w:val="24"/>
          <w:szCs w:val="24"/>
        </w:rPr>
      </w:pPr>
    </w:p>
    <w:p w:rsidR="00E96906" w:rsidRDefault="00E96906">
      <w:pPr>
        <w:pStyle w:val="10"/>
        <w:ind w:firstLine="700"/>
        <w:jc w:val="both"/>
        <w:rPr>
          <w:b/>
          <w:sz w:val="24"/>
          <w:szCs w:val="24"/>
        </w:rPr>
      </w:pPr>
    </w:p>
    <w:p w:rsidR="00E96906" w:rsidRDefault="00E96906">
      <w:pPr>
        <w:pStyle w:val="10"/>
        <w:ind w:firstLine="700"/>
        <w:jc w:val="both"/>
        <w:rPr>
          <w:b/>
          <w:sz w:val="24"/>
          <w:szCs w:val="24"/>
        </w:rPr>
      </w:pPr>
    </w:p>
    <w:p w:rsidR="00E96906" w:rsidRDefault="00E96906">
      <w:pPr>
        <w:pStyle w:val="10"/>
        <w:ind w:firstLine="700"/>
        <w:jc w:val="both"/>
        <w:rPr>
          <w:b/>
          <w:sz w:val="24"/>
          <w:szCs w:val="24"/>
        </w:rPr>
      </w:pPr>
    </w:p>
    <w:p w:rsidR="00E96906" w:rsidRDefault="00E96906">
      <w:pPr>
        <w:pStyle w:val="10"/>
        <w:ind w:firstLine="700"/>
        <w:jc w:val="both"/>
        <w:rPr>
          <w:b/>
          <w:sz w:val="24"/>
          <w:szCs w:val="24"/>
        </w:rPr>
      </w:pPr>
    </w:p>
    <w:p w:rsidR="00E96906" w:rsidRDefault="00E96906">
      <w:pPr>
        <w:pStyle w:val="10"/>
        <w:ind w:firstLine="700"/>
        <w:jc w:val="both"/>
        <w:rPr>
          <w:b/>
          <w:sz w:val="24"/>
          <w:szCs w:val="24"/>
        </w:rPr>
      </w:pPr>
    </w:p>
    <w:p w:rsidR="00E96906" w:rsidRDefault="00E96906">
      <w:pPr>
        <w:pStyle w:val="10"/>
        <w:ind w:firstLine="700"/>
        <w:jc w:val="both"/>
        <w:rPr>
          <w:b/>
          <w:sz w:val="24"/>
          <w:szCs w:val="24"/>
        </w:rPr>
      </w:pPr>
    </w:p>
    <w:p w:rsidR="00E96906" w:rsidRDefault="00E96906">
      <w:pPr>
        <w:pStyle w:val="10"/>
        <w:ind w:firstLine="700"/>
        <w:jc w:val="both"/>
        <w:rPr>
          <w:b/>
          <w:sz w:val="24"/>
          <w:szCs w:val="24"/>
        </w:rPr>
      </w:pPr>
    </w:p>
    <w:p w:rsidR="00E96906" w:rsidRDefault="00E96906">
      <w:pPr>
        <w:pStyle w:val="10"/>
        <w:ind w:firstLine="700"/>
        <w:jc w:val="both"/>
        <w:rPr>
          <w:b/>
          <w:sz w:val="24"/>
          <w:szCs w:val="24"/>
        </w:rPr>
      </w:pPr>
    </w:p>
    <w:p w:rsidR="00E96906" w:rsidRDefault="00E96906">
      <w:pPr>
        <w:pStyle w:val="10"/>
        <w:ind w:firstLine="700"/>
        <w:jc w:val="both"/>
        <w:rPr>
          <w:b/>
          <w:sz w:val="24"/>
          <w:szCs w:val="24"/>
        </w:rPr>
      </w:pPr>
    </w:p>
    <w:p w:rsidR="00E96906" w:rsidRDefault="00E96906">
      <w:pPr>
        <w:pStyle w:val="10"/>
        <w:ind w:firstLine="700"/>
        <w:jc w:val="both"/>
        <w:rPr>
          <w:b/>
          <w:sz w:val="24"/>
          <w:szCs w:val="24"/>
        </w:rPr>
      </w:pPr>
    </w:p>
    <w:p w:rsidR="00E96906" w:rsidRDefault="00E96906">
      <w:pPr>
        <w:pStyle w:val="10"/>
        <w:ind w:firstLine="700"/>
        <w:jc w:val="both"/>
        <w:rPr>
          <w:b/>
          <w:sz w:val="24"/>
          <w:szCs w:val="24"/>
        </w:rPr>
      </w:pPr>
    </w:p>
    <w:p w:rsidR="00E96906" w:rsidRDefault="00E96906">
      <w:pPr>
        <w:pStyle w:val="10"/>
        <w:ind w:firstLine="700"/>
        <w:jc w:val="both"/>
        <w:rPr>
          <w:b/>
          <w:sz w:val="24"/>
          <w:szCs w:val="24"/>
        </w:rPr>
      </w:pPr>
    </w:p>
    <w:p w:rsidR="00E96906" w:rsidRDefault="00E96906">
      <w:pPr>
        <w:pStyle w:val="10"/>
        <w:ind w:firstLine="700"/>
        <w:jc w:val="both"/>
        <w:rPr>
          <w:b/>
          <w:sz w:val="24"/>
          <w:szCs w:val="24"/>
        </w:rPr>
      </w:pPr>
    </w:p>
    <w:p w:rsidR="00E96906" w:rsidRDefault="00E96906">
      <w:pPr>
        <w:pStyle w:val="10"/>
        <w:ind w:firstLine="700"/>
        <w:jc w:val="both"/>
        <w:rPr>
          <w:b/>
          <w:sz w:val="24"/>
          <w:szCs w:val="24"/>
        </w:rPr>
      </w:pPr>
    </w:p>
    <w:p w:rsidR="00E96906" w:rsidRDefault="00E96906">
      <w:pPr>
        <w:pStyle w:val="10"/>
        <w:ind w:firstLine="700"/>
        <w:jc w:val="both"/>
        <w:rPr>
          <w:b/>
          <w:sz w:val="24"/>
          <w:szCs w:val="24"/>
        </w:rPr>
      </w:pPr>
    </w:p>
    <w:p w:rsidR="00E96906" w:rsidRDefault="00E96906">
      <w:pPr>
        <w:pStyle w:val="10"/>
        <w:ind w:firstLine="700"/>
        <w:jc w:val="both"/>
        <w:rPr>
          <w:b/>
          <w:sz w:val="24"/>
          <w:szCs w:val="24"/>
        </w:rPr>
      </w:pPr>
    </w:p>
    <w:p w:rsidR="00E96906" w:rsidRDefault="00E96906">
      <w:pPr>
        <w:pStyle w:val="10"/>
        <w:ind w:firstLine="700"/>
        <w:jc w:val="both"/>
        <w:rPr>
          <w:b/>
          <w:sz w:val="24"/>
          <w:szCs w:val="24"/>
        </w:rPr>
      </w:pPr>
    </w:p>
    <w:p w:rsidR="00E96906" w:rsidRDefault="00E96906">
      <w:pPr>
        <w:pStyle w:val="10"/>
        <w:ind w:firstLine="700"/>
        <w:jc w:val="both"/>
        <w:rPr>
          <w:b/>
          <w:sz w:val="24"/>
          <w:szCs w:val="24"/>
        </w:rPr>
      </w:pPr>
    </w:p>
    <w:p w:rsidR="00E96906" w:rsidRDefault="00E96906">
      <w:pPr>
        <w:pStyle w:val="10"/>
        <w:ind w:firstLine="700"/>
        <w:jc w:val="both"/>
        <w:rPr>
          <w:b/>
          <w:sz w:val="24"/>
          <w:szCs w:val="24"/>
        </w:rPr>
      </w:pPr>
    </w:p>
    <w:p w:rsidR="00E96906" w:rsidRDefault="00E96906">
      <w:pPr>
        <w:pStyle w:val="10"/>
        <w:ind w:firstLine="700"/>
        <w:jc w:val="both"/>
        <w:rPr>
          <w:b/>
          <w:sz w:val="24"/>
          <w:szCs w:val="24"/>
        </w:rPr>
      </w:pPr>
    </w:p>
    <w:p w:rsidR="00E96906" w:rsidRDefault="00E96906">
      <w:pPr>
        <w:pStyle w:val="10"/>
        <w:ind w:firstLine="700"/>
        <w:jc w:val="both"/>
        <w:rPr>
          <w:b/>
          <w:sz w:val="24"/>
          <w:szCs w:val="24"/>
        </w:rPr>
      </w:pPr>
    </w:p>
    <w:p w:rsidR="00E96906" w:rsidRDefault="00E96906" w:rsidP="00221C19">
      <w:pPr>
        <w:pStyle w:val="10"/>
        <w:jc w:val="both"/>
        <w:rPr>
          <w:b/>
          <w:sz w:val="24"/>
          <w:szCs w:val="24"/>
        </w:rPr>
      </w:pPr>
    </w:p>
    <w:p w:rsidR="005F2A40" w:rsidRDefault="005F2A40">
      <w:pPr>
        <w:pStyle w:val="10"/>
        <w:ind w:firstLine="700"/>
        <w:jc w:val="both"/>
        <w:rPr>
          <w:b/>
          <w:sz w:val="24"/>
          <w:szCs w:val="24"/>
        </w:rPr>
      </w:pPr>
    </w:p>
    <w:p w:rsidR="00DA149E" w:rsidRDefault="00C97049">
      <w:pPr>
        <w:pStyle w:val="10"/>
        <w:ind w:firstLine="70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Данный маршрут посвящен важной теме - правилам поведения на дороге. Эта тема была, есть и будет актуально во все времена. Часто мы не знаем, как вести себя на дороге, и происходят несчастные случаи. Образовательный маршрут “Там,  на  неведомых дорожках...” имеет цель - побудить пешеходов к правильному поведению на дорогах, ценить и беречь свою жизнь!</w:t>
      </w:r>
    </w:p>
    <w:p w:rsidR="00DA149E" w:rsidRDefault="005F2A40">
      <w:pPr>
        <w:pStyle w:val="10"/>
        <w:ind w:firstLine="700"/>
        <w:jc w:val="both"/>
        <w:rPr>
          <w:b/>
          <w:sz w:val="24"/>
          <w:szCs w:val="24"/>
        </w:rPr>
      </w:pPr>
      <w:r>
        <w:rPr>
          <w:noProof/>
        </w:rPr>
        <w:drawing>
          <wp:anchor distT="114300" distB="114300" distL="114300" distR="114300" simplePos="0" relativeHeight="251658240" behindDoc="0" locked="0" layoutInCell="0" allowOverlap="1" wp14:anchorId="58DCD44F" wp14:editId="2AC9C4A6">
            <wp:simplePos x="0" y="0"/>
            <wp:positionH relativeFrom="margin">
              <wp:posOffset>-716280</wp:posOffset>
            </wp:positionH>
            <wp:positionV relativeFrom="paragraph">
              <wp:posOffset>-978535</wp:posOffset>
            </wp:positionV>
            <wp:extent cx="3136265" cy="3052445"/>
            <wp:effectExtent l="0" t="0" r="0" b="0"/>
            <wp:wrapSquare wrapText="bothSides" distT="114300" distB="114300" distL="114300" distR="114300"/>
            <wp:docPr id="1" name="image06.jpg" descr="07041859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6.jpg" descr="07041859.jpg"/>
                    <pic:cNvPicPr preferRelativeResize="0"/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36265" cy="305244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 w:rsidR="00C97049">
        <w:rPr>
          <w:b/>
          <w:sz w:val="24"/>
          <w:szCs w:val="24"/>
        </w:rPr>
        <w:t>В ходе знакомства с маршрутом дети вспомнят о значении пешеходных светофоров, правильном поведении на дорогах, научатся  различать дорожные знаки, необходимые для безопасного передвижения по проезжей части, узнают       о существовании схемы безопасного движения и научатся его составлять.</w:t>
      </w:r>
    </w:p>
    <w:p w:rsidR="00DA149E" w:rsidRDefault="00DA149E">
      <w:pPr>
        <w:pStyle w:val="10"/>
        <w:rPr>
          <w:b/>
          <w:color w:val="FF00FF"/>
          <w:sz w:val="28"/>
          <w:szCs w:val="28"/>
        </w:rPr>
      </w:pPr>
    </w:p>
    <w:p w:rsidR="00DA149E" w:rsidRDefault="00DA149E">
      <w:pPr>
        <w:pStyle w:val="10"/>
        <w:jc w:val="center"/>
        <w:rPr>
          <w:b/>
          <w:color w:val="FF00FF"/>
          <w:sz w:val="28"/>
          <w:szCs w:val="28"/>
        </w:rPr>
      </w:pPr>
    </w:p>
    <w:p w:rsidR="00DA149E" w:rsidRDefault="00C97049">
      <w:pPr>
        <w:pStyle w:val="10"/>
        <w:jc w:val="center"/>
        <w:rPr>
          <w:b/>
          <w:color w:val="FF00FF"/>
          <w:sz w:val="28"/>
          <w:szCs w:val="28"/>
        </w:rPr>
      </w:pPr>
      <w:r>
        <w:rPr>
          <w:b/>
          <w:color w:val="FF00FF"/>
          <w:sz w:val="28"/>
          <w:szCs w:val="28"/>
        </w:rPr>
        <w:t>Шаг 1. В стране дорожных знаков</w:t>
      </w:r>
    </w:p>
    <w:p w:rsidR="00DA149E" w:rsidRDefault="00C97049">
      <w:pPr>
        <w:pStyle w:val="10"/>
        <w:spacing w:line="360" w:lineRule="auto"/>
        <w:ind w:firstLine="700"/>
        <w:jc w:val="both"/>
        <w:rPr>
          <w:sz w:val="24"/>
          <w:szCs w:val="24"/>
        </w:rPr>
      </w:pPr>
      <w:r>
        <w:rPr>
          <w:sz w:val="24"/>
          <w:szCs w:val="24"/>
        </w:rPr>
        <w:t>Настоящий пешеход – это тот, кто спокойно идёт по шумному городу и по тихой дороге, кто не боится автомобилей, мотоциклов и автобусов. Настоящий пешеход и сам никогда не мешает машинам и под машину никогда не попадёт. А как всему этому научиться?</w:t>
      </w:r>
    </w:p>
    <w:p w:rsidR="00DA149E" w:rsidRDefault="00C97049">
      <w:pPr>
        <w:pStyle w:val="10"/>
        <w:spacing w:line="360" w:lineRule="auto"/>
        <w:ind w:firstLine="700"/>
        <w:jc w:val="both"/>
        <w:rPr>
          <w:sz w:val="24"/>
          <w:szCs w:val="24"/>
        </w:rPr>
      </w:pPr>
      <w:r>
        <w:rPr>
          <w:sz w:val="24"/>
          <w:szCs w:val="24"/>
        </w:rPr>
        <w:t>Для пешеходов есть  правила, как и для водителей. Если их не знать, ни за что не стать хорошим пешеходом</w:t>
      </w:r>
    </w:p>
    <w:p w:rsidR="00DA149E" w:rsidRDefault="00C97049">
      <w:pPr>
        <w:pStyle w:val="10"/>
        <w:spacing w:line="360" w:lineRule="auto"/>
        <w:ind w:firstLine="700"/>
        <w:jc w:val="both"/>
        <w:rPr>
          <w:sz w:val="24"/>
          <w:szCs w:val="24"/>
        </w:rPr>
      </w:pPr>
      <w:r>
        <w:rPr>
          <w:sz w:val="24"/>
          <w:szCs w:val="24"/>
        </w:rPr>
        <w:t>Пешеход, шофер, пассажир — люди, от поведения которых зависит порядок на дорогах. Каждый из них имеет свои правила. Любой человек может быть и пешеходом, и водителем, и пассажиром, поэтому правила дорожного движения и дорожные знаки должны знать как взрослые, так и дети. Для чего все это нужно? Для того</w:t>
      </w:r>
      <w:proofErr w:type="gramStart"/>
      <w:r>
        <w:rPr>
          <w:sz w:val="24"/>
          <w:szCs w:val="24"/>
        </w:rPr>
        <w:t>,</w:t>
      </w:r>
      <w:proofErr w:type="gramEnd"/>
      <w:r>
        <w:rPr>
          <w:sz w:val="24"/>
          <w:szCs w:val="24"/>
        </w:rPr>
        <w:t xml:space="preserve"> чтобы не подвергать свою жизнь опасности и не мешать движению транспорта. </w:t>
      </w:r>
    </w:p>
    <w:p w:rsidR="00DA149E" w:rsidRDefault="00C97049">
      <w:pPr>
        <w:pStyle w:val="10"/>
        <w:spacing w:line="360" w:lineRule="auto"/>
        <w:ind w:firstLine="700"/>
        <w:jc w:val="both"/>
        <w:rPr>
          <w:sz w:val="24"/>
          <w:szCs w:val="24"/>
        </w:rPr>
      </w:pPr>
      <w:r>
        <w:rPr>
          <w:sz w:val="24"/>
          <w:szCs w:val="24"/>
        </w:rPr>
        <w:t>В данном шаге размещена информация о самых главных знаниях, которые нам, дорогие ребята, необходимы для передвижения на дорогах!</w:t>
      </w:r>
    </w:p>
    <w:p w:rsidR="00DA149E" w:rsidRDefault="004740C7">
      <w:pPr>
        <w:pStyle w:val="10"/>
        <w:spacing w:line="360" w:lineRule="auto"/>
        <w:ind w:firstLine="700"/>
        <w:jc w:val="both"/>
        <w:rPr>
          <w:sz w:val="24"/>
          <w:szCs w:val="24"/>
        </w:rPr>
      </w:pPr>
      <w:r>
        <w:rPr>
          <w:sz w:val="24"/>
          <w:szCs w:val="24"/>
        </w:rPr>
        <w:t>Изучите с детьми информацию на темы, указанные ниже</w:t>
      </w:r>
      <w:r w:rsidR="00B161E4">
        <w:rPr>
          <w:sz w:val="24"/>
          <w:szCs w:val="24"/>
        </w:rPr>
        <w:t>.</w:t>
      </w:r>
    </w:p>
    <w:p w:rsidR="00DA149E" w:rsidRDefault="00C97049">
      <w:pPr>
        <w:pStyle w:val="10"/>
        <w:numPr>
          <w:ilvl w:val="0"/>
          <w:numId w:val="1"/>
        </w:numPr>
        <w:spacing w:line="360" w:lineRule="auto"/>
        <w:ind w:hanging="360"/>
        <w:contextualSpacing/>
        <w:jc w:val="both"/>
        <w:rPr>
          <w:sz w:val="24"/>
          <w:szCs w:val="24"/>
        </w:rPr>
      </w:pPr>
      <w:r w:rsidRPr="00B161E4">
        <w:rPr>
          <w:color w:val="92D050"/>
          <w:sz w:val="24"/>
          <w:szCs w:val="24"/>
        </w:rPr>
        <w:t>Когда и где появились дорожные знаки</w:t>
      </w:r>
      <w:r w:rsidR="004740C7">
        <w:rPr>
          <w:sz w:val="24"/>
          <w:szCs w:val="24"/>
        </w:rPr>
        <w:t xml:space="preserve"> </w:t>
      </w:r>
      <w:r w:rsidR="004740C7" w:rsidRPr="004740C7">
        <w:rPr>
          <w:sz w:val="24"/>
          <w:szCs w:val="24"/>
        </w:rPr>
        <w:t>[</w:t>
      </w:r>
      <w:r w:rsidR="004740C7">
        <w:rPr>
          <w:sz w:val="24"/>
          <w:szCs w:val="24"/>
        </w:rPr>
        <w:t>1</w:t>
      </w:r>
      <w:r w:rsidR="004740C7" w:rsidRPr="004740C7">
        <w:rPr>
          <w:sz w:val="24"/>
          <w:szCs w:val="24"/>
        </w:rPr>
        <w:t>]</w:t>
      </w:r>
    </w:p>
    <w:p w:rsidR="00DA149E" w:rsidRDefault="00C97049">
      <w:pPr>
        <w:pStyle w:val="10"/>
        <w:spacing w:line="360" w:lineRule="auto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lastRenderedPageBreak/>
        <w:t>При изучении данного материала следует обратить внимание на значение появления первых дорожных знаков в России.</w:t>
      </w:r>
    </w:p>
    <w:p w:rsidR="00DA149E" w:rsidRPr="004740C7" w:rsidRDefault="00B161E4" w:rsidP="004740C7">
      <w:pPr>
        <w:pStyle w:val="10"/>
        <w:numPr>
          <w:ilvl w:val="0"/>
          <w:numId w:val="20"/>
        </w:numPr>
        <w:spacing w:line="360" w:lineRule="auto"/>
        <w:contextualSpacing/>
        <w:jc w:val="both"/>
        <w:rPr>
          <w:sz w:val="24"/>
          <w:szCs w:val="24"/>
        </w:rPr>
      </w:pPr>
      <w:hyperlink r:id="rId7">
        <w:r w:rsidR="00C97049" w:rsidRPr="00B161E4">
          <w:rPr>
            <w:color w:val="92D050"/>
            <w:sz w:val="24"/>
            <w:szCs w:val="24"/>
          </w:rPr>
          <w:t>Как появились дорожные знаки</w:t>
        </w:r>
      </w:hyperlink>
      <w:r w:rsidR="004740C7" w:rsidRPr="004740C7">
        <w:rPr>
          <w:color w:val="1155CC"/>
          <w:sz w:val="24"/>
          <w:szCs w:val="24"/>
        </w:rPr>
        <w:t xml:space="preserve"> </w:t>
      </w:r>
      <w:r w:rsidR="004740C7">
        <w:rPr>
          <w:color w:val="auto"/>
          <w:sz w:val="24"/>
          <w:szCs w:val="24"/>
          <w:lang w:val="en-US"/>
        </w:rPr>
        <w:t>[</w:t>
      </w:r>
      <w:r w:rsidR="004740C7">
        <w:rPr>
          <w:color w:val="auto"/>
          <w:sz w:val="24"/>
          <w:szCs w:val="24"/>
        </w:rPr>
        <w:t>2</w:t>
      </w:r>
      <w:r w:rsidR="004740C7">
        <w:rPr>
          <w:color w:val="auto"/>
          <w:sz w:val="24"/>
          <w:szCs w:val="24"/>
          <w:lang w:val="en-US"/>
        </w:rPr>
        <w:t>]</w:t>
      </w:r>
    </w:p>
    <w:p w:rsidR="00DA149E" w:rsidRDefault="00C97049">
      <w:pPr>
        <w:pStyle w:val="10"/>
        <w:spacing w:line="360" w:lineRule="auto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При изучении материала обратите внимание на значение внешних изменений дорожных знаков на протяжении времени, а так же на пользу, которые “приносят” дорожные знаки людям.</w:t>
      </w:r>
    </w:p>
    <w:p w:rsidR="00DA149E" w:rsidRDefault="00C97049">
      <w:pPr>
        <w:pStyle w:val="10"/>
        <w:numPr>
          <w:ilvl w:val="0"/>
          <w:numId w:val="7"/>
        </w:numPr>
        <w:spacing w:line="360" w:lineRule="auto"/>
        <w:ind w:hanging="36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Без знаний этих знаков невозможно обойтись</w:t>
      </w:r>
    </w:p>
    <w:p w:rsidR="00DA149E" w:rsidRPr="004740C7" w:rsidRDefault="00B161E4" w:rsidP="00266DB0">
      <w:pPr>
        <w:pStyle w:val="10"/>
        <w:spacing w:line="360" w:lineRule="auto"/>
        <w:contextualSpacing/>
        <w:jc w:val="both"/>
        <w:rPr>
          <w:color w:val="auto"/>
          <w:sz w:val="24"/>
          <w:szCs w:val="24"/>
        </w:rPr>
      </w:pPr>
      <w:hyperlink r:id="rId8">
        <w:r w:rsidR="00C97049" w:rsidRPr="00B161E4">
          <w:rPr>
            <w:color w:val="92D050"/>
            <w:sz w:val="24"/>
            <w:szCs w:val="24"/>
          </w:rPr>
          <w:t xml:space="preserve">Дорожные знаки, который должен </w:t>
        </w:r>
        <w:proofErr w:type="gramStart"/>
        <w:r w:rsidR="00C97049" w:rsidRPr="00B161E4">
          <w:rPr>
            <w:color w:val="92D050"/>
            <w:sz w:val="24"/>
            <w:szCs w:val="24"/>
          </w:rPr>
          <w:t>зна</w:t>
        </w:r>
      </w:hyperlink>
      <w:hyperlink r:id="rId9">
        <w:r w:rsidR="00C97049" w:rsidRPr="00B161E4">
          <w:rPr>
            <w:color w:val="92D050"/>
            <w:sz w:val="24"/>
            <w:szCs w:val="24"/>
          </w:rPr>
          <w:t>ть</w:t>
        </w:r>
        <w:proofErr w:type="gramEnd"/>
        <w:r w:rsidR="00C97049" w:rsidRPr="00B161E4">
          <w:rPr>
            <w:color w:val="92D050"/>
            <w:sz w:val="24"/>
            <w:szCs w:val="24"/>
          </w:rPr>
          <w:t xml:space="preserve"> пешеход</w:t>
        </w:r>
      </w:hyperlink>
      <w:r w:rsidR="00266DB0">
        <w:rPr>
          <w:color w:val="1155CC"/>
          <w:sz w:val="24"/>
          <w:szCs w:val="24"/>
          <w:u w:val="single"/>
        </w:rPr>
        <w:t xml:space="preserve"> </w:t>
      </w:r>
      <w:r w:rsidR="004740C7" w:rsidRPr="004740C7">
        <w:rPr>
          <w:color w:val="auto"/>
          <w:sz w:val="24"/>
          <w:szCs w:val="24"/>
        </w:rPr>
        <w:t>[</w:t>
      </w:r>
      <w:r w:rsidR="004740C7">
        <w:rPr>
          <w:color w:val="auto"/>
          <w:sz w:val="24"/>
          <w:szCs w:val="24"/>
        </w:rPr>
        <w:t>3</w:t>
      </w:r>
      <w:r w:rsidR="004740C7" w:rsidRPr="004740C7">
        <w:rPr>
          <w:color w:val="auto"/>
          <w:sz w:val="24"/>
          <w:szCs w:val="24"/>
        </w:rPr>
        <w:t>]</w:t>
      </w:r>
    </w:p>
    <w:p w:rsidR="00DA149E" w:rsidRDefault="00C97049">
      <w:pPr>
        <w:pStyle w:val="10"/>
        <w:spacing w:line="360" w:lineRule="auto"/>
        <w:jc w:val="both"/>
        <w:rPr>
          <w:i/>
          <w:sz w:val="24"/>
          <w:szCs w:val="24"/>
        </w:rPr>
      </w:pPr>
      <w:r>
        <w:rPr>
          <w:b/>
          <w:i/>
          <w:color w:val="FF0000"/>
          <w:sz w:val="24"/>
          <w:szCs w:val="24"/>
        </w:rPr>
        <w:t>Уважаемые родители</w:t>
      </w:r>
      <w:r>
        <w:rPr>
          <w:i/>
          <w:sz w:val="24"/>
          <w:szCs w:val="24"/>
        </w:rPr>
        <w:t>, объясните детям необходимость знаний о данных дорожных знаках и помогите своим детям заучить все указанные дорожные знаки, объясняя значение каждого.</w:t>
      </w:r>
    </w:p>
    <w:p w:rsidR="00DA149E" w:rsidRPr="004740C7" w:rsidRDefault="00B161E4" w:rsidP="00266DB0">
      <w:pPr>
        <w:pStyle w:val="10"/>
        <w:spacing w:line="360" w:lineRule="auto"/>
        <w:contextualSpacing/>
        <w:jc w:val="both"/>
        <w:rPr>
          <w:sz w:val="24"/>
          <w:szCs w:val="24"/>
        </w:rPr>
      </w:pPr>
      <w:hyperlink r:id="rId10">
        <w:r w:rsidR="00C97049" w:rsidRPr="00B161E4">
          <w:rPr>
            <w:color w:val="92D050"/>
            <w:sz w:val="24"/>
            <w:szCs w:val="24"/>
          </w:rPr>
          <w:t xml:space="preserve">Дорожные знаки и </w:t>
        </w:r>
      </w:hyperlink>
      <w:hyperlink r:id="rId11">
        <w:r w:rsidR="00C97049" w:rsidRPr="00B161E4">
          <w:rPr>
            <w:color w:val="92D050"/>
            <w:sz w:val="24"/>
            <w:szCs w:val="24"/>
          </w:rPr>
          <w:t>многое о них</w:t>
        </w:r>
      </w:hyperlink>
      <w:r w:rsidR="004740C7">
        <w:rPr>
          <w:color w:val="auto"/>
          <w:sz w:val="24"/>
          <w:szCs w:val="24"/>
        </w:rPr>
        <w:t xml:space="preserve"> </w:t>
      </w:r>
      <w:r w:rsidR="004740C7" w:rsidRPr="004740C7">
        <w:rPr>
          <w:color w:val="auto"/>
          <w:sz w:val="24"/>
          <w:szCs w:val="24"/>
        </w:rPr>
        <w:t>[</w:t>
      </w:r>
      <w:r w:rsidR="004740C7">
        <w:rPr>
          <w:color w:val="auto"/>
          <w:sz w:val="24"/>
          <w:szCs w:val="24"/>
        </w:rPr>
        <w:t>4</w:t>
      </w:r>
      <w:r w:rsidR="004740C7" w:rsidRPr="004740C7">
        <w:rPr>
          <w:color w:val="auto"/>
          <w:sz w:val="24"/>
          <w:szCs w:val="24"/>
        </w:rPr>
        <w:t>]</w:t>
      </w:r>
    </w:p>
    <w:p w:rsidR="00DA149E" w:rsidRDefault="00C97049">
      <w:pPr>
        <w:pStyle w:val="10"/>
        <w:spacing w:line="360" w:lineRule="auto"/>
        <w:jc w:val="both"/>
        <w:rPr>
          <w:sz w:val="24"/>
          <w:szCs w:val="24"/>
        </w:rPr>
      </w:pPr>
      <w:r>
        <w:rPr>
          <w:b/>
          <w:i/>
          <w:color w:val="FF0000"/>
          <w:sz w:val="24"/>
          <w:szCs w:val="24"/>
        </w:rPr>
        <w:t>Уважаемые мамы и папы</w:t>
      </w:r>
      <w:r>
        <w:rPr>
          <w:i/>
          <w:sz w:val="24"/>
          <w:szCs w:val="24"/>
        </w:rPr>
        <w:t>, обсудите каждый слайд презентации с детьми: спросите значение каждого дорожного знака для пешехода.</w:t>
      </w:r>
    </w:p>
    <w:p w:rsidR="00DA149E" w:rsidRDefault="00C97049">
      <w:pPr>
        <w:pStyle w:val="10"/>
        <w:spacing w:line="36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Аккуратно, не спешим,</w:t>
      </w:r>
    </w:p>
    <w:p w:rsidR="00DA149E" w:rsidRDefault="00C97049">
      <w:pPr>
        <w:pStyle w:val="10"/>
        <w:spacing w:line="36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Не несемся, не бежим!</w:t>
      </w:r>
    </w:p>
    <w:p w:rsidR="00DA149E" w:rsidRDefault="00C97049">
      <w:pPr>
        <w:pStyle w:val="10"/>
        <w:spacing w:line="36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Подождав совсем немного</w:t>
      </w:r>
    </w:p>
    <w:p w:rsidR="00DA149E" w:rsidRDefault="00C97049">
      <w:pPr>
        <w:pStyle w:val="10"/>
        <w:spacing w:line="36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Мы идем через дорогу!</w:t>
      </w:r>
    </w:p>
    <w:p w:rsidR="00DA149E" w:rsidRDefault="00C97049">
      <w:pPr>
        <w:pStyle w:val="1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>
        <w:rPr>
          <w:b/>
          <w:color w:val="FF0000"/>
          <w:sz w:val="24"/>
          <w:szCs w:val="24"/>
        </w:rPr>
        <w:t>Уважаемые родители и дети</w:t>
      </w:r>
      <w:r>
        <w:rPr>
          <w:sz w:val="24"/>
          <w:szCs w:val="24"/>
        </w:rPr>
        <w:t>, после ознакомления с информацией, закрепите свои знания. Вам нужно выполнить несколько заданий, чтобы лучше усвоить информацию данного шага маршрута!</w:t>
      </w:r>
    </w:p>
    <w:p w:rsidR="00DA149E" w:rsidRDefault="00B161E4" w:rsidP="00221C19">
      <w:pPr>
        <w:pStyle w:val="10"/>
        <w:spacing w:line="360" w:lineRule="auto"/>
        <w:contextualSpacing/>
        <w:jc w:val="both"/>
        <w:rPr>
          <w:sz w:val="24"/>
          <w:szCs w:val="24"/>
        </w:rPr>
      </w:pPr>
      <w:hyperlink r:id="rId12">
        <w:r w:rsidR="00C97049" w:rsidRPr="00B161E4">
          <w:rPr>
            <w:color w:val="92D050"/>
            <w:sz w:val="24"/>
            <w:szCs w:val="24"/>
          </w:rPr>
          <w:t>Э</w:t>
        </w:r>
      </w:hyperlink>
      <w:hyperlink r:id="rId13">
        <w:r w:rsidR="00C97049" w:rsidRPr="00B161E4">
          <w:rPr>
            <w:color w:val="92D050"/>
            <w:sz w:val="24"/>
            <w:szCs w:val="24"/>
          </w:rPr>
          <w:t>то интересно</w:t>
        </w:r>
      </w:hyperlink>
      <w:r w:rsidR="004740C7">
        <w:rPr>
          <w:color w:val="auto"/>
          <w:sz w:val="24"/>
          <w:szCs w:val="24"/>
        </w:rPr>
        <w:t xml:space="preserve"> </w:t>
      </w:r>
      <w:r w:rsidR="004740C7" w:rsidRPr="00B161E4">
        <w:rPr>
          <w:color w:val="auto"/>
          <w:sz w:val="24"/>
          <w:szCs w:val="24"/>
        </w:rPr>
        <w:t>[</w:t>
      </w:r>
      <w:r w:rsidR="004740C7">
        <w:rPr>
          <w:color w:val="auto"/>
          <w:sz w:val="24"/>
          <w:szCs w:val="24"/>
        </w:rPr>
        <w:t>5</w:t>
      </w:r>
      <w:r w:rsidR="004740C7" w:rsidRPr="00B161E4">
        <w:rPr>
          <w:color w:val="auto"/>
          <w:sz w:val="24"/>
          <w:szCs w:val="24"/>
        </w:rPr>
        <w:t>]</w:t>
      </w:r>
    </w:p>
    <w:p w:rsidR="00DA149E" w:rsidRPr="004740C7" w:rsidRDefault="00B161E4" w:rsidP="00221C19">
      <w:pPr>
        <w:pStyle w:val="10"/>
        <w:spacing w:line="360" w:lineRule="auto"/>
        <w:contextualSpacing/>
        <w:jc w:val="both"/>
        <w:rPr>
          <w:color w:val="auto"/>
          <w:sz w:val="24"/>
          <w:szCs w:val="24"/>
        </w:rPr>
      </w:pPr>
      <w:hyperlink r:id="rId14">
        <w:r w:rsidR="00C97049" w:rsidRPr="00B161E4">
          <w:rPr>
            <w:color w:val="92D050"/>
            <w:sz w:val="24"/>
            <w:szCs w:val="24"/>
          </w:rPr>
          <w:t>Азбука безопасности</w:t>
        </w:r>
      </w:hyperlink>
      <w:r w:rsidR="00221C19">
        <w:rPr>
          <w:color w:val="auto"/>
          <w:sz w:val="24"/>
          <w:szCs w:val="24"/>
        </w:rPr>
        <w:t xml:space="preserve"> </w:t>
      </w:r>
      <w:r w:rsidR="004740C7" w:rsidRPr="00B161E4">
        <w:rPr>
          <w:color w:val="auto"/>
          <w:sz w:val="24"/>
          <w:szCs w:val="24"/>
        </w:rPr>
        <w:t>[</w:t>
      </w:r>
      <w:r w:rsidR="004740C7">
        <w:rPr>
          <w:color w:val="auto"/>
          <w:sz w:val="24"/>
          <w:szCs w:val="24"/>
        </w:rPr>
        <w:t>6</w:t>
      </w:r>
      <w:r w:rsidR="004740C7" w:rsidRPr="00B161E4">
        <w:rPr>
          <w:color w:val="auto"/>
          <w:sz w:val="24"/>
          <w:szCs w:val="24"/>
        </w:rPr>
        <w:t>]</w:t>
      </w:r>
    </w:p>
    <w:p w:rsidR="00DA149E" w:rsidRDefault="00DA149E">
      <w:pPr>
        <w:pStyle w:val="10"/>
        <w:spacing w:line="360" w:lineRule="auto"/>
        <w:jc w:val="both"/>
        <w:rPr>
          <w:sz w:val="24"/>
          <w:szCs w:val="24"/>
        </w:rPr>
      </w:pPr>
    </w:p>
    <w:p w:rsidR="00E96906" w:rsidRDefault="00E96906">
      <w:pPr>
        <w:pStyle w:val="10"/>
        <w:spacing w:line="360" w:lineRule="auto"/>
        <w:jc w:val="both"/>
        <w:rPr>
          <w:sz w:val="24"/>
          <w:szCs w:val="24"/>
        </w:rPr>
      </w:pPr>
    </w:p>
    <w:p w:rsidR="004740C7" w:rsidRDefault="004740C7">
      <w:pPr>
        <w:pStyle w:val="10"/>
        <w:spacing w:line="360" w:lineRule="auto"/>
        <w:jc w:val="both"/>
        <w:rPr>
          <w:sz w:val="24"/>
          <w:szCs w:val="24"/>
        </w:rPr>
      </w:pPr>
    </w:p>
    <w:p w:rsidR="004740C7" w:rsidRDefault="004740C7">
      <w:pPr>
        <w:pStyle w:val="10"/>
        <w:spacing w:line="360" w:lineRule="auto"/>
        <w:jc w:val="both"/>
        <w:rPr>
          <w:sz w:val="24"/>
          <w:szCs w:val="24"/>
        </w:rPr>
      </w:pPr>
    </w:p>
    <w:p w:rsidR="004740C7" w:rsidRDefault="004740C7">
      <w:pPr>
        <w:pStyle w:val="10"/>
        <w:spacing w:line="360" w:lineRule="auto"/>
        <w:jc w:val="both"/>
        <w:rPr>
          <w:sz w:val="24"/>
          <w:szCs w:val="24"/>
        </w:rPr>
      </w:pPr>
    </w:p>
    <w:p w:rsidR="00E96906" w:rsidRDefault="00E96906">
      <w:pPr>
        <w:pStyle w:val="10"/>
        <w:spacing w:line="360" w:lineRule="auto"/>
        <w:jc w:val="both"/>
        <w:rPr>
          <w:sz w:val="24"/>
          <w:szCs w:val="24"/>
        </w:rPr>
      </w:pPr>
    </w:p>
    <w:p w:rsidR="00E96906" w:rsidRDefault="00E96906">
      <w:pPr>
        <w:pStyle w:val="10"/>
        <w:spacing w:line="360" w:lineRule="auto"/>
        <w:jc w:val="both"/>
        <w:rPr>
          <w:sz w:val="24"/>
          <w:szCs w:val="24"/>
        </w:rPr>
      </w:pPr>
    </w:p>
    <w:p w:rsidR="00E96906" w:rsidRDefault="00E96906">
      <w:pPr>
        <w:pStyle w:val="10"/>
        <w:spacing w:line="360" w:lineRule="auto"/>
        <w:jc w:val="both"/>
        <w:rPr>
          <w:sz w:val="24"/>
          <w:szCs w:val="24"/>
        </w:rPr>
      </w:pPr>
    </w:p>
    <w:p w:rsidR="00E96906" w:rsidRDefault="00E96906">
      <w:pPr>
        <w:pStyle w:val="10"/>
        <w:spacing w:line="360" w:lineRule="auto"/>
        <w:jc w:val="both"/>
        <w:rPr>
          <w:sz w:val="24"/>
          <w:szCs w:val="24"/>
        </w:rPr>
      </w:pPr>
    </w:p>
    <w:p w:rsidR="00E96906" w:rsidRDefault="00E96906">
      <w:pPr>
        <w:pStyle w:val="10"/>
        <w:spacing w:line="360" w:lineRule="auto"/>
        <w:jc w:val="both"/>
        <w:rPr>
          <w:sz w:val="24"/>
          <w:szCs w:val="24"/>
        </w:rPr>
      </w:pPr>
    </w:p>
    <w:p w:rsidR="00DA149E" w:rsidRDefault="00C97049">
      <w:pPr>
        <w:pStyle w:val="10"/>
        <w:spacing w:line="360" w:lineRule="auto"/>
        <w:ind w:firstLine="700"/>
        <w:jc w:val="center"/>
        <w:rPr>
          <w:b/>
          <w:color w:val="FF00FF"/>
          <w:sz w:val="28"/>
          <w:szCs w:val="28"/>
        </w:rPr>
      </w:pPr>
      <w:r>
        <w:rPr>
          <w:b/>
          <w:color w:val="FF00FF"/>
          <w:sz w:val="28"/>
          <w:szCs w:val="28"/>
        </w:rPr>
        <w:lastRenderedPageBreak/>
        <w:t>Шаг 2</w:t>
      </w:r>
    </w:p>
    <w:p w:rsidR="00DA149E" w:rsidRDefault="00C97049">
      <w:pPr>
        <w:pStyle w:val="10"/>
        <w:jc w:val="center"/>
        <w:rPr>
          <w:b/>
          <w:sz w:val="28"/>
          <w:szCs w:val="28"/>
        </w:rPr>
      </w:pPr>
      <w:r>
        <w:rPr>
          <w:b/>
          <w:color w:val="FF00FF"/>
          <w:sz w:val="28"/>
          <w:szCs w:val="28"/>
        </w:rPr>
        <w:t xml:space="preserve">Друг Светофора </w:t>
      </w:r>
      <w:proofErr w:type="spellStart"/>
      <w:r>
        <w:rPr>
          <w:b/>
          <w:color w:val="FF00FF"/>
          <w:sz w:val="28"/>
          <w:szCs w:val="28"/>
        </w:rPr>
        <w:t>Светофорыча</w:t>
      </w:r>
      <w:proofErr w:type="spellEnd"/>
    </w:p>
    <w:p w:rsidR="00DA149E" w:rsidRDefault="00C97049">
      <w:pPr>
        <w:pStyle w:val="10"/>
        <w:jc w:val="right"/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>Помогает с давних пор</w:t>
      </w:r>
      <w:r>
        <w:rPr>
          <w:noProof/>
        </w:rPr>
        <w:drawing>
          <wp:anchor distT="114300" distB="114300" distL="114300" distR="114300" simplePos="0" relativeHeight="251659264" behindDoc="0" locked="0" layoutInCell="0" allowOverlap="1">
            <wp:simplePos x="0" y="0"/>
            <wp:positionH relativeFrom="margin">
              <wp:posOffset>-19049</wp:posOffset>
            </wp:positionH>
            <wp:positionV relativeFrom="paragraph">
              <wp:posOffset>76200</wp:posOffset>
            </wp:positionV>
            <wp:extent cx="3195638" cy="2166331"/>
            <wp:effectExtent l="0" t="0" r="0" b="0"/>
            <wp:wrapSquare wrapText="bothSides" distT="114300" distB="114300" distL="114300" distR="114300"/>
            <wp:docPr id="5" name="image10.jpg" descr="20886987_44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0.jpg" descr="20886987_44.jpg"/>
                    <pic:cNvPicPr preferRelativeResize="0"/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95638" cy="2166331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DA149E" w:rsidRDefault="00C97049">
      <w:pPr>
        <w:pStyle w:val="10"/>
        <w:jc w:val="right"/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>Пешеходам светофор.</w:t>
      </w:r>
    </w:p>
    <w:p w:rsidR="00DA149E" w:rsidRDefault="00C97049">
      <w:pPr>
        <w:pStyle w:val="10"/>
        <w:jc w:val="right"/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>Он сигнал нам подаёт:</w:t>
      </w:r>
    </w:p>
    <w:p w:rsidR="00DA149E" w:rsidRDefault="00C97049">
      <w:pPr>
        <w:pStyle w:val="10"/>
        <w:jc w:val="right"/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>Ждать или идти вперёд.</w:t>
      </w:r>
    </w:p>
    <w:p w:rsidR="00DA149E" w:rsidRDefault="00C97049">
      <w:pPr>
        <w:pStyle w:val="10"/>
        <w:jc w:val="right"/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>Светофор, светофор –</w:t>
      </w:r>
    </w:p>
    <w:p w:rsidR="00DA149E" w:rsidRDefault="00C97049">
      <w:pPr>
        <w:pStyle w:val="10"/>
        <w:jc w:val="right"/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>Наш помощник с давних пор!</w:t>
      </w:r>
    </w:p>
    <w:p w:rsidR="00DA149E" w:rsidRDefault="00C97049">
      <w:pPr>
        <w:pStyle w:val="10"/>
        <w:jc w:val="right"/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>Если вспыхнет красный свет,</w:t>
      </w:r>
    </w:p>
    <w:p w:rsidR="00DA149E" w:rsidRDefault="00C97049">
      <w:pPr>
        <w:pStyle w:val="10"/>
        <w:jc w:val="right"/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>Значит, перехода нет,</w:t>
      </w:r>
    </w:p>
    <w:p w:rsidR="00DA149E" w:rsidRDefault="00C97049">
      <w:pPr>
        <w:pStyle w:val="10"/>
        <w:jc w:val="right"/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>Если жёлтый – стой и жди,</w:t>
      </w:r>
    </w:p>
    <w:p w:rsidR="00DA149E" w:rsidRDefault="00C97049">
      <w:pPr>
        <w:pStyle w:val="10"/>
        <w:jc w:val="right"/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>А зелёный свет – иди!</w:t>
      </w:r>
    </w:p>
    <w:p w:rsidR="00DA149E" w:rsidRDefault="00C97049">
      <w:pPr>
        <w:pStyle w:val="10"/>
        <w:jc w:val="right"/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>Светофор, светофор –</w:t>
      </w:r>
    </w:p>
    <w:p w:rsidR="00DA149E" w:rsidRDefault="00C97049">
      <w:pPr>
        <w:pStyle w:val="10"/>
        <w:jc w:val="right"/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>Наш помощник с давних пор!</w:t>
      </w:r>
    </w:p>
    <w:p w:rsidR="00DA149E" w:rsidRDefault="00DA149E">
      <w:pPr>
        <w:pStyle w:val="10"/>
        <w:jc w:val="right"/>
        <w:rPr>
          <w:b/>
          <w:sz w:val="24"/>
          <w:szCs w:val="24"/>
          <w:highlight w:val="white"/>
        </w:rPr>
      </w:pPr>
    </w:p>
    <w:p w:rsidR="00DA149E" w:rsidRDefault="00C97049">
      <w:pPr>
        <w:pStyle w:val="10"/>
        <w:spacing w:line="360" w:lineRule="auto"/>
        <w:ind w:firstLine="7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Уважаемые родители, расскажите своим деткам о том, что у обычного светофора для водителей, Светофора </w:t>
      </w:r>
      <w:proofErr w:type="spellStart"/>
      <w:r>
        <w:rPr>
          <w:sz w:val="24"/>
          <w:szCs w:val="24"/>
        </w:rPr>
        <w:t>Светофорыча</w:t>
      </w:r>
      <w:proofErr w:type="spellEnd"/>
      <w:r>
        <w:rPr>
          <w:sz w:val="24"/>
          <w:szCs w:val="24"/>
        </w:rPr>
        <w:t xml:space="preserve">, есть друг – это специальный светофор для пешеходов.  </w:t>
      </w:r>
    </w:p>
    <w:p w:rsidR="00DA149E" w:rsidRDefault="00C97049">
      <w:pPr>
        <w:pStyle w:val="10"/>
        <w:spacing w:line="360" w:lineRule="auto"/>
        <w:ind w:firstLine="7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Светофоры и днем, и ночью остаются на своих постах, мигают разноцветными глазками, оберегают пешеходов и водителей. Только некоторые светофоры на ночь превращаются в желтую </w:t>
      </w:r>
      <w:proofErr w:type="gramStart"/>
      <w:r>
        <w:rPr>
          <w:sz w:val="24"/>
          <w:szCs w:val="24"/>
        </w:rPr>
        <w:t>мигалку</w:t>
      </w:r>
      <w:proofErr w:type="gramEnd"/>
      <w:r>
        <w:rPr>
          <w:sz w:val="24"/>
          <w:szCs w:val="24"/>
        </w:rPr>
        <w:t xml:space="preserve">. </w:t>
      </w:r>
    </w:p>
    <w:p w:rsidR="00DA149E" w:rsidRDefault="00C97049">
      <w:pPr>
        <w:pStyle w:val="10"/>
        <w:spacing w:line="360" w:lineRule="auto"/>
        <w:ind w:firstLine="7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Зачем нам нужны светофоры? Как они помогают людям? Какие еще чудеса скрывает каждый светофор? А так же узнать </w:t>
      </w:r>
      <w:proofErr w:type="gramStart"/>
      <w:r>
        <w:rPr>
          <w:sz w:val="24"/>
          <w:szCs w:val="24"/>
        </w:rPr>
        <w:t>о</w:t>
      </w:r>
      <w:proofErr w:type="gramEnd"/>
      <w:r>
        <w:rPr>
          <w:sz w:val="24"/>
          <w:szCs w:val="24"/>
        </w:rPr>
        <w:t xml:space="preserve"> всех чудесах друга Светофора </w:t>
      </w:r>
      <w:proofErr w:type="spellStart"/>
      <w:r>
        <w:rPr>
          <w:sz w:val="24"/>
          <w:szCs w:val="24"/>
        </w:rPr>
        <w:t>Светофорыча</w:t>
      </w:r>
      <w:proofErr w:type="spellEnd"/>
      <w:r>
        <w:rPr>
          <w:sz w:val="24"/>
          <w:szCs w:val="24"/>
        </w:rPr>
        <w:t xml:space="preserve"> вы сможете, изучив этот шаг образовательного маршрута. </w:t>
      </w:r>
    </w:p>
    <w:p w:rsidR="00DA149E" w:rsidRPr="004740C7" w:rsidRDefault="004740C7" w:rsidP="00221C19">
      <w:pPr>
        <w:pStyle w:val="10"/>
        <w:spacing w:line="360" w:lineRule="auto"/>
        <w:contextualSpacing/>
        <w:jc w:val="both"/>
        <w:rPr>
          <w:sz w:val="24"/>
          <w:szCs w:val="24"/>
        </w:rPr>
      </w:pPr>
      <w:hyperlink r:id="rId16">
        <w:r w:rsidR="00C97049" w:rsidRPr="00B161E4">
          <w:rPr>
            <w:color w:val="92D050"/>
            <w:sz w:val="24"/>
            <w:szCs w:val="24"/>
          </w:rPr>
          <w:t>Светофор: пешеходный и для машин. Это два разных светофора или же нет?</w:t>
        </w:r>
      </w:hyperlink>
      <w:r w:rsidR="00C97049" w:rsidRPr="00B161E4">
        <w:rPr>
          <w:color w:val="92D050"/>
          <w:sz w:val="24"/>
          <w:szCs w:val="24"/>
        </w:rPr>
        <w:t xml:space="preserve"> </w:t>
      </w:r>
      <w:r w:rsidRPr="00B161E4">
        <w:rPr>
          <w:sz w:val="24"/>
          <w:szCs w:val="24"/>
        </w:rPr>
        <w:t>[</w:t>
      </w:r>
      <w:r>
        <w:rPr>
          <w:sz w:val="24"/>
          <w:szCs w:val="24"/>
        </w:rPr>
        <w:t>7</w:t>
      </w:r>
      <w:r w:rsidRPr="00B161E4">
        <w:rPr>
          <w:sz w:val="24"/>
          <w:szCs w:val="24"/>
        </w:rPr>
        <w:t>]</w:t>
      </w:r>
    </w:p>
    <w:p w:rsidR="00DA149E" w:rsidRDefault="00C97049">
      <w:pPr>
        <w:pStyle w:val="10"/>
        <w:spacing w:line="360" w:lineRule="auto"/>
        <w:jc w:val="both"/>
        <w:rPr>
          <w:i/>
          <w:sz w:val="24"/>
          <w:szCs w:val="24"/>
        </w:rPr>
      </w:pPr>
      <w:r>
        <w:rPr>
          <w:b/>
          <w:i/>
          <w:color w:val="FF0000"/>
          <w:sz w:val="24"/>
          <w:szCs w:val="24"/>
        </w:rPr>
        <w:t>Уважаемые родители</w:t>
      </w:r>
      <w:r>
        <w:rPr>
          <w:i/>
          <w:sz w:val="24"/>
          <w:szCs w:val="24"/>
        </w:rPr>
        <w:t xml:space="preserve">, просмотрите видео вместе с детьми, обсудите следующие вопросы: </w:t>
      </w:r>
    </w:p>
    <w:p w:rsidR="00DA149E" w:rsidRDefault="00C97049">
      <w:pPr>
        <w:pStyle w:val="10"/>
        <w:spacing w:line="360" w:lineRule="auto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- Для чего нужен пешеходный светофор? </w:t>
      </w:r>
    </w:p>
    <w:p w:rsidR="00DA149E" w:rsidRDefault="00C97049">
      <w:pPr>
        <w:pStyle w:val="10"/>
        <w:spacing w:line="360" w:lineRule="auto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- Какие существуют сигналы у пешеходного светофора?</w:t>
      </w:r>
    </w:p>
    <w:p w:rsidR="00DA149E" w:rsidRDefault="00C97049">
      <w:pPr>
        <w:pStyle w:val="10"/>
        <w:spacing w:line="360" w:lineRule="auto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- Как переходить </w:t>
      </w:r>
      <w:proofErr w:type="spellStart"/>
      <w:r>
        <w:rPr>
          <w:i/>
          <w:sz w:val="24"/>
          <w:szCs w:val="24"/>
        </w:rPr>
        <w:t>дорогу</w:t>
      </w:r>
      <w:proofErr w:type="gramStart"/>
      <w:r>
        <w:rPr>
          <w:i/>
          <w:sz w:val="24"/>
          <w:szCs w:val="24"/>
        </w:rPr>
        <w:t>,н</w:t>
      </w:r>
      <w:proofErr w:type="gramEnd"/>
      <w:r>
        <w:rPr>
          <w:i/>
          <w:sz w:val="24"/>
          <w:szCs w:val="24"/>
        </w:rPr>
        <w:t>а</w:t>
      </w:r>
      <w:proofErr w:type="spellEnd"/>
      <w:r>
        <w:rPr>
          <w:i/>
          <w:sz w:val="24"/>
          <w:szCs w:val="24"/>
        </w:rPr>
        <w:t xml:space="preserve"> которой установлен пешеходный светофор?</w:t>
      </w:r>
    </w:p>
    <w:p w:rsidR="00DA149E" w:rsidRPr="00B161E4" w:rsidRDefault="00B161E4" w:rsidP="00221C19">
      <w:pPr>
        <w:pStyle w:val="10"/>
        <w:spacing w:line="360" w:lineRule="auto"/>
        <w:contextualSpacing/>
        <w:jc w:val="both"/>
        <w:rPr>
          <w:sz w:val="24"/>
          <w:szCs w:val="24"/>
        </w:rPr>
      </w:pPr>
      <w:hyperlink r:id="rId17">
        <w:r w:rsidR="00C97049" w:rsidRPr="00B161E4">
          <w:rPr>
            <w:color w:val="92D050"/>
            <w:sz w:val="24"/>
            <w:szCs w:val="24"/>
            <w:u w:val="single"/>
          </w:rPr>
          <w:t>Пешеходный светофор… Что</w:t>
        </w:r>
      </w:hyperlink>
      <w:hyperlink r:id="rId18">
        <w:r w:rsidR="00C97049" w:rsidRPr="00B161E4">
          <w:rPr>
            <w:color w:val="92D050"/>
            <w:sz w:val="24"/>
            <w:szCs w:val="24"/>
            <w:u w:val="single"/>
          </w:rPr>
          <w:t xml:space="preserve"> это?</w:t>
        </w:r>
      </w:hyperlink>
      <w:r w:rsidR="00C97049">
        <w:rPr>
          <w:sz w:val="24"/>
          <w:szCs w:val="24"/>
        </w:rPr>
        <w:t xml:space="preserve"> </w:t>
      </w:r>
      <w:r w:rsidRPr="00B161E4">
        <w:rPr>
          <w:sz w:val="24"/>
          <w:szCs w:val="24"/>
        </w:rPr>
        <w:t>[</w:t>
      </w:r>
      <w:r>
        <w:rPr>
          <w:sz w:val="24"/>
          <w:szCs w:val="24"/>
        </w:rPr>
        <w:t>8</w:t>
      </w:r>
      <w:r>
        <w:rPr>
          <w:sz w:val="24"/>
          <w:szCs w:val="24"/>
          <w:lang w:val="en-US"/>
        </w:rPr>
        <w:t>]</w:t>
      </w:r>
    </w:p>
    <w:p w:rsidR="00DA149E" w:rsidRDefault="00C97049">
      <w:pPr>
        <w:pStyle w:val="10"/>
        <w:spacing w:line="360" w:lineRule="auto"/>
        <w:jc w:val="both"/>
        <w:rPr>
          <w:i/>
          <w:sz w:val="24"/>
          <w:szCs w:val="24"/>
        </w:rPr>
      </w:pPr>
      <w:r>
        <w:rPr>
          <w:b/>
          <w:i/>
          <w:color w:val="FF0000"/>
          <w:sz w:val="24"/>
          <w:szCs w:val="24"/>
        </w:rPr>
        <w:t>Уважаемые мамы и папы</w:t>
      </w:r>
      <w:r>
        <w:rPr>
          <w:i/>
          <w:sz w:val="24"/>
          <w:szCs w:val="24"/>
        </w:rPr>
        <w:t>, просмотрите видео вместе с детьми, обсудите следующие вопросы:</w:t>
      </w:r>
    </w:p>
    <w:p w:rsidR="00DA149E" w:rsidRDefault="00C97049">
      <w:pPr>
        <w:pStyle w:val="10"/>
        <w:spacing w:line="360" w:lineRule="auto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- Какие существуют виды пешеходных светофоров?</w:t>
      </w:r>
    </w:p>
    <w:p w:rsidR="00DA149E" w:rsidRDefault="00C97049">
      <w:pPr>
        <w:pStyle w:val="10"/>
        <w:spacing w:line="360" w:lineRule="auto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lastRenderedPageBreak/>
        <w:t>- Чем они похожи и чем отличаются?</w:t>
      </w:r>
    </w:p>
    <w:p w:rsidR="00DA149E" w:rsidRPr="00B161E4" w:rsidRDefault="00B161E4" w:rsidP="00221C19">
      <w:pPr>
        <w:pStyle w:val="10"/>
        <w:spacing w:line="360" w:lineRule="auto"/>
        <w:contextualSpacing/>
        <w:jc w:val="both"/>
        <w:rPr>
          <w:color w:val="auto"/>
          <w:sz w:val="24"/>
          <w:szCs w:val="24"/>
        </w:rPr>
      </w:pPr>
      <w:hyperlink r:id="rId19">
        <w:r w:rsidR="00C97049" w:rsidRPr="00B161E4">
          <w:rPr>
            <w:color w:val="92D050"/>
            <w:sz w:val="24"/>
            <w:szCs w:val="24"/>
          </w:rPr>
          <w:t>Как устроен друг Светофора Светофорыча?</w:t>
        </w:r>
      </w:hyperlink>
      <w:r w:rsidR="00221C19">
        <w:rPr>
          <w:color w:val="auto"/>
          <w:sz w:val="24"/>
          <w:szCs w:val="24"/>
        </w:rPr>
        <w:t xml:space="preserve"> </w:t>
      </w:r>
      <w:r>
        <w:rPr>
          <w:color w:val="auto"/>
          <w:sz w:val="24"/>
          <w:szCs w:val="24"/>
          <w:lang w:val="en-US"/>
        </w:rPr>
        <w:t>[</w:t>
      </w:r>
      <w:r>
        <w:rPr>
          <w:color w:val="auto"/>
          <w:sz w:val="24"/>
          <w:szCs w:val="24"/>
        </w:rPr>
        <w:t>9</w:t>
      </w:r>
      <w:r>
        <w:rPr>
          <w:color w:val="auto"/>
          <w:sz w:val="24"/>
          <w:szCs w:val="24"/>
          <w:lang w:val="en-US"/>
        </w:rPr>
        <w:t>]</w:t>
      </w:r>
    </w:p>
    <w:p w:rsidR="00DA149E" w:rsidRDefault="00C97049">
      <w:pPr>
        <w:pStyle w:val="10"/>
        <w:spacing w:line="360" w:lineRule="auto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При ознакомлении с данной информацией следует обратить особое внимание детей на то, как же пешеходам  правильно переходить дорогу.</w:t>
      </w:r>
    </w:p>
    <w:p w:rsidR="00DA149E" w:rsidRPr="00B161E4" w:rsidRDefault="00B161E4" w:rsidP="00221C19">
      <w:pPr>
        <w:pStyle w:val="10"/>
        <w:spacing w:line="360" w:lineRule="auto"/>
        <w:contextualSpacing/>
        <w:jc w:val="both"/>
        <w:rPr>
          <w:sz w:val="24"/>
          <w:szCs w:val="24"/>
        </w:rPr>
      </w:pPr>
      <w:hyperlink r:id="rId20">
        <w:r w:rsidR="00C97049" w:rsidRPr="00B161E4">
          <w:rPr>
            <w:color w:val="92D050"/>
            <w:sz w:val="24"/>
            <w:szCs w:val="24"/>
          </w:rPr>
          <w:t>Правила перехода дороги  с пешеходным светофором</w:t>
        </w:r>
      </w:hyperlink>
      <w:r w:rsidR="00C97049" w:rsidRPr="00B161E4">
        <w:rPr>
          <w:noProof/>
          <w:color w:val="92D050"/>
        </w:rPr>
        <w:drawing>
          <wp:anchor distT="114300" distB="114300" distL="114300" distR="114300" simplePos="0" relativeHeight="251660288" behindDoc="0" locked="0" layoutInCell="0" allowOverlap="1" wp14:anchorId="0B3CA83A" wp14:editId="310E7DEE">
            <wp:simplePos x="0" y="0"/>
            <wp:positionH relativeFrom="margin">
              <wp:posOffset>-190499</wp:posOffset>
            </wp:positionH>
            <wp:positionV relativeFrom="paragraph">
              <wp:posOffset>209550</wp:posOffset>
            </wp:positionV>
            <wp:extent cx="1111509" cy="1109663"/>
            <wp:effectExtent l="0" t="0" r="0" b="0"/>
            <wp:wrapSquare wrapText="bothSides" distT="114300" distB="114300" distL="114300" distR="114300"/>
            <wp:docPr id="3" name="image08.jpg" descr="vosklicatel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8.jpg" descr="vosklicatel.jpg"/>
                    <pic:cNvPicPr preferRelativeResize="0"/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11509" cy="1109663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 w:rsidR="00221C19">
        <w:rPr>
          <w:color w:val="auto"/>
          <w:sz w:val="24"/>
          <w:szCs w:val="24"/>
        </w:rPr>
        <w:t xml:space="preserve"> </w:t>
      </w:r>
      <w:r w:rsidRPr="00B161E4">
        <w:rPr>
          <w:color w:val="auto"/>
          <w:sz w:val="24"/>
          <w:szCs w:val="24"/>
        </w:rPr>
        <w:t>[</w:t>
      </w:r>
      <w:r>
        <w:rPr>
          <w:color w:val="auto"/>
          <w:sz w:val="24"/>
          <w:szCs w:val="24"/>
        </w:rPr>
        <w:t>10</w:t>
      </w:r>
      <w:r w:rsidRPr="00B161E4">
        <w:rPr>
          <w:color w:val="auto"/>
          <w:sz w:val="24"/>
          <w:szCs w:val="24"/>
        </w:rPr>
        <w:t>]</w:t>
      </w:r>
    </w:p>
    <w:p w:rsidR="00DA149E" w:rsidRDefault="00C97049">
      <w:pPr>
        <w:pStyle w:val="10"/>
        <w:spacing w:line="360" w:lineRule="auto"/>
        <w:jc w:val="both"/>
        <w:rPr>
          <w:i/>
          <w:sz w:val="24"/>
          <w:szCs w:val="24"/>
        </w:rPr>
      </w:pPr>
      <w:r>
        <w:rPr>
          <w:b/>
          <w:i/>
          <w:color w:val="FF0000"/>
          <w:sz w:val="24"/>
          <w:szCs w:val="24"/>
        </w:rPr>
        <w:t>Уважаемые родители</w:t>
      </w:r>
      <w:r>
        <w:rPr>
          <w:i/>
          <w:sz w:val="24"/>
          <w:szCs w:val="24"/>
        </w:rPr>
        <w:t>, объясните детям каждое правило перехода проезжей части. Попросите своего ребенка, чтобы он самостоятельно повторил каждое правило.</w:t>
      </w:r>
    </w:p>
    <w:p w:rsidR="00DA149E" w:rsidRDefault="00DA149E">
      <w:pPr>
        <w:pStyle w:val="10"/>
        <w:spacing w:line="360" w:lineRule="auto"/>
        <w:jc w:val="both"/>
        <w:rPr>
          <w:i/>
          <w:sz w:val="24"/>
          <w:szCs w:val="24"/>
        </w:rPr>
      </w:pPr>
    </w:p>
    <w:p w:rsidR="00221C19" w:rsidRDefault="00C97049" w:rsidP="00B161E4">
      <w:pPr>
        <w:pStyle w:val="1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DA149E" w:rsidRDefault="00C97049">
      <w:pPr>
        <w:pStyle w:val="10"/>
        <w:jc w:val="center"/>
        <w:rPr>
          <w:b/>
          <w:color w:val="FF00FF"/>
          <w:sz w:val="28"/>
          <w:szCs w:val="28"/>
        </w:rPr>
      </w:pPr>
      <w:r>
        <w:rPr>
          <w:b/>
          <w:color w:val="FF00FF"/>
          <w:sz w:val="28"/>
          <w:szCs w:val="28"/>
        </w:rPr>
        <w:t>Шаг 3</w:t>
      </w:r>
    </w:p>
    <w:p w:rsidR="00DA149E" w:rsidRDefault="00C97049">
      <w:pPr>
        <w:pStyle w:val="10"/>
        <w:jc w:val="center"/>
        <w:rPr>
          <w:b/>
          <w:color w:val="FF00FF"/>
          <w:sz w:val="28"/>
          <w:szCs w:val="28"/>
        </w:rPr>
      </w:pPr>
      <w:r>
        <w:rPr>
          <w:b/>
          <w:color w:val="FF00FF"/>
          <w:sz w:val="28"/>
          <w:szCs w:val="28"/>
        </w:rPr>
        <w:t>Правила дорожные - знать каждому положено!</w:t>
      </w:r>
    </w:p>
    <w:p w:rsidR="00DA149E" w:rsidRDefault="00C97049">
      <w:pPr>
        <w:pStyle w:val="10"/>
        <w:jc w:val="center"/>
        <w:rPr>
          <w:b/>
          <w:color w:val="FF00FF"/>
          <w:sz w:val="28"/>
          <w:szCs w:val="28"/>
        </w:rPr>
      </w:pPr>
      <w:r>
        <w:rPr>
          <w:noProof/>
        </w:rPr>
        <w:drawing>
          <wp:anchor distT="114300" distB="114300" distL="114300" distR="114300" simplePos="0" relativeHeight="251661312" behindDoc="0" locked="0" layoutInCell="0" allowOverlap="1">
            <wp:simplePos x="0" y="0"/>
            <wp:positionH relativeFrom="margin">
              <wp:posOffset>-628649</wp:posOffset>
            </wp:positionH>
            <wp:positionV relativeFrom="paragraph">
              <wp:posOffset>0</wp:posOffset>
            </wp:positionV>
            <wp:extent cx="2952750" cy="2005013"/>
            <wp:effectExtent l="0" t="0" r="0" b="0"/>
            <wp:wrapSquare wrapText="bothSides" distT="114300" distB="114300" distL="114300" distR="114300"/>
            <wp:docPr id="2" name="image07.jpg" descr="084.039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7.jpg" descr="084.039.jpg"/>
                    <pic:cNvPicPr preferRelativeResize="0"/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52750" cy="2005013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DA149E" w:rsidRDefault="00DA149E">
      <w:pPr>
        <w:pStyle w:val="10"/>
        <w:rPr>
          <w:b/>
          <w:color w:val="FF00FF"/>
          <w:sz w:val="28"/>
          <w:szCs w:val="28"/>
        </w:rPr>
      </w:pPr>
    </w:p>
    <w:p w:rsidR="00DA149E" w:rsidRDefault="00C97049">
      <w:pPr>
        <w:pStyle w:val="10"/>
        <w:spacing w:line="360" w:lineRule="auto"/>
        <w:ind w:firstLine="700"/>
        <w:jc w:val="both"/>
        <w:rPr>
          <w:sz w:val="24"/>
          <w:szCs w:val="24"/>
        </w:rPr>
      </w:pPr>
      <w:r>
        <w:rPr>
          <w:sz w:val="24"/>
          <w:szCs w:val="24"/>
        </w:rPr>
        <w:t>Дорогие ребята и уважаемые родители, каждый день вы выходите на улицу и становитесь участниками дорожного движения.  Очень часто ребята нарушают правила дорожного движения  или вовсе их не знают. Давайте сейчас, прочитав всю представленную информацию, объясним ее нашим деткам и запомним основные правила для того, чтобы не нарушать  их.</w:t>
      </w:r>
    </w:p>
    <w:p w:rsidR="00DA149E" w:rsidRDefault="00C97049">
      <w:pPr>
        <w:pStyle w:val="10"/>
        <w:spacing w:line="360" w:lineRule="auto"/>
        <w:ind w:firstLine="700"/>
        <w:jc w:val="center"/>
        <w:rPr>
          <w:sz w:val="24"/>
          <w:szCs w:val="24"/>
        </w:rPr>
      </w:pPr>
      <w:r>
        <w:rPr>
          <w:sz w:val="24"/>
          <w:szCs w:val="24"/>
        </w:rPr>
        <w:t>Родителям на заметку!</w:t>
      </w:r>
    </w:p>
    <w:p w:rsidR="00DA149E" w:rsidRPr="00B161E4" w:rsidRDefault="00B161E4" w:rsidP="00221C19">
      <w:pPr>
        <w:pStyle w:val="10"/>
        <w:spacing w:line="360" w:lineRule="auto"/>
        <w:ind w:left="720"/>
        <w:contextualSpacing/>
        <w:jc w:val="both"/>
        <w:rPr>
          <w:sz w:val="24"/>
          <w:szCs w:val="24"/>
        </w:rPr>
      </w:pPr>
      <w:hyperlink r:id="rId23">
        <w:r w:rsidR="00C97049" w:rsidRPr="00B161E4">
          <w:rPr>
            <w:color w:val="92D050"/>
            <w:sz w:val="24"/>
            <w:szCs w:val="24"/>
          </w:rPr>
          <w:t>Как вести себя на дорогах</w:t>
        </w:r>
      </w:hyperlink>
      <w:r w:rsidR="00C97049">
        <w:rPr>
          <w:noProof/>
        </w:rPr>
        <w:drawing>
          <wp:anchor distT="114300" distB="114300" distL="114300" distR="114300" simplePos="0" relativeHeight="251662336" behindDoc="0" locked="0" layoutInCell="0" allowOverlap="1" wp14:anchorId="1E721F16" wp14:editId="1B1F4ED5">
            <wp:simplePos x="0" y="0"/>
            <wp:positionH relativeFrom="margin">
              <wp:posOffset>-285749</wp:posOffset>
            </wp:positionH>
            <wp:positionV relativeFrom="paragraph">
              <wp:posOffset>209550</wp:posOffset>
            </wp:positionV>
            <wp:extent cx="1114425" cy="1114425"/>
            <wp:effectExtent l="0" t="0" r="0" b="0"/>
            <wp:wrapSquare wrapText="bothSides" distT="114300" distB="114300" distL="114300" distR="114300"/>
            <wp:docPr id="4" name="image09.jpg" descr="vosklicatel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9.jpg" descr="vosklicatel.jpg"/>
                    <pic:cNvPicPr preferRelativeResize="0"/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111442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 w:rsidR="00221C19">
        <w:rPr>
          <w:color w:val="auto"/>
          <w:sz w:val="24"/>
          <w:szCs w:val="24"/>
        </w:rPr>
        <w:t xml:space="preserve"> </w:t>
      </w:r>
      <w:r w:rsidRPr="00B161E4">
        <w:rPr>
          <w:color w:val="auto"/>
          <w:sz w:val="24"/>
          <w:szCs w:val="24"/>
        </w:rPr>
        <w:t>[</w:t>
      </w:r>
      <w:r>
        <w:rPr>
          <w:color w:val="auto"/>
          <w:sz w:val="24"/>
          <w:szCs w:val="24"/>
        </w:rPr>
        <w:t>11</w:t>
      </w:r>
      <w:r w:rsidRPr="00B161E4">
        <w:rPr>
          <w:color w:val="auto"/>
          <w:sz w:val="24"/>
          <w:szCs w:val="24"/>
        </w:rPr>
        <w:t>]</w:t>
      </w:r>
    </w:p>
    <w:p w:rsidR="00DA149E" w:rsidRDefault="00C97049">
      <w:pPr>
        <w:pStyle w:val="10"/>
        <w:spacing w:line="360" w:lineRule="auto"/>
        <w:jc w:val="both"/>
        <w:rPr>
          <w:i/>
          <w:sz w:val="24"/>
          <w:szCs w:val="24"/>
        </w:rPr>
      </w:pPr>
      <w:r>
        <w:rPr>
          <w:b/>
          <w:i/>
          <w:color w:val="FF0000"/>
          <w:sz w:val="24"/>
          <w:szCs w:val="24"/>
        </w:rPr>
        <w:t>Уважаемые папы и мамы</w:t>
      </w:r>
      <w:r>
        <w:rPr>
          <w:i/>
          <w:sz w:val="24"/>
          <w:szCs w:val="24"/>
        </w:rPr>
        <w:t xml:space="preserve">, чтобы обезопасить жизнь ваших детей, вам для начала самим нужно знать правила поведения пешеходов на дороге и, конечно, уметь объяснить их своим детям! </w:t>
      </w:r>
    </w:p>
    <w:p w:rsidR="00DA149E" w:rsidRDefault="00C97049">
      <w:pPr>
        <w:pStyle w:val="10"/>
        <w:spacing w:line="360" w:lineRule="auto"/>
        <w:jc w:val="both"/>
        <w:rPr>
          <w:sz w:val="24"/>
          <w:szCs w:val="24"/>
        </w:rPr>
      </w:pPr>
      <w:r>
        <w:rPr>
          <w:b/>
          <w:i/>
          <w:color w:val="FF0000"/>
          <w:sz w:val="24"/>
          <w:szCs w:val="24"/>
        </w:rPr>
        <w:t>Уважаемые родители</w:t>
      </w:r>
      <w:r>
        <w:rPr>
          <w:i/>
          <w:sz w:val="24"/>
          <w:szCs w:val="24"/>
        </w:rPr>
        <w:t xml:space="preserve">, прочтите представленную ниже информацию самостоятельно, без детей! Обратите особое внимание на то, без каких знаний вашему ребенку будет опасно находиться на дорогах: что ребенок должен знать о дороге; правила поведения на остановках </w:t>
      </w:r>
      <w:r>
        <w:rPr>
          <w:i/>
          <w:sz w:val="24"/>
          <w:szCs w:val="24"/>
        </w:rPr>
        <w:lastRenderedPageBreak/>
        <w:t>маршрутного транспорта; безопасное поведение на проезжей части, а так же на то, как именно нужно все эти правила объяснять детям!</w:t>
      </w:r>
    </w:p>
    <w:p w:rsidR="00DA149E" w:rsidRPr="00B161E4" w:rsidRDefault="00B161E4" w:rsidP="00221C19">
      <w:pPr>
        <w:pStyle w:val="10"/>
        <w:spacing w:line="360" w:lineRule="auto"/>
        <w:contextualSpacing/>
        <w:jc w:val="both"/>
        <w:rPr>
          <w:color w:val="auto"/>
          <w:sz w:val="24"/>
          <w:szCs w:val="24"/>
        </w:rPr>
      </w:pPr>
      <w:hyperlink r:id="rId25">
        <w:r w:rsidR="00C97049" w:rsidRPr="00B161E4">
          <w:rPr>
            <w:color w:val="92D050"/>
            <w:sz w:val="24"/>
            <w:szCs w:val="24"/>
          </w:rPr>
          <w:t>Памятка для родителей “Безопасность ваших детей”</w:t>
        </w:r>
      </w:hyperlink>
      <w:r w:rsidR="00221C19" w:rsidRPr="00B161E4">
        <w:rPr>
          <w:color w:val="92D050"/>
          <w:sz w:val="24"/>
          <w:szCs w:val="24"/>
        </w:rPr>
        <w:t xml:space="preserve"> </w:t>
      </w:r>
      <w:r w:rsidRPr="00B161E4">
        <w:rPr>
          <w:color w:val="auto"/>
          <w:sz w:val="24"/>
          <w:szCs w:val="24"/>
        </w:rPr>
        <w:t>[</w:t>
      </w:r>
      <w:r>
        <w:rPr>
          <w:color w:val="auto"/>
          <w:sz w:val="24"/>
          <w:szCs w:val="24"/>
        </w:rPr>
        <w:t>12</w:t>
      </w:r>
      <w:r w:rsidRPr="00B161E4">
        <w:rPr>
          <w:color w:val="auto"/>
          <w:sz w:val="24"/>
          <w:szCs w:val="24"/>
        </w:rPr>
        <w:t>]</w:t>
      </w:r>
    </w:p>
    <w:p w:rsidR="00221C19" w:rsidRDefault="00221C19">
      <w:pPr>
        <w:pStyle w:val="10"/>
        <w:spacing w:line="360" w:lineRule="auto"/>
        <w:jc w:val="both"/>
        <w:rPr>
          <w:b/>
          <w:color w:val="FF0000"/>
          <w:sz w:val="24"/>
          <w:szCs w:val="24"/>
        </w:rPr>
      </w:pPr>
    </w:p>
    <w:p w:rsidR="00DA149E" w:rsidRDefault="00C97049">
      <w:pPr>
        <w:pStyle w:val="10"/>
        <w:spacing w:line="360" w:lineRule="auto"/>
        <w:jc w:val="both"/>
        <w:rPr>
          <w:sz w:val="24"/>
          <w:szCs w:val="24"/>
        </w:rPr>
      </w:pPr>
      <w:r>
        <w:rPr>
          <w:b/>
          <w:color w:val="FF0000"/>
          <w:sz w:val="24"/>
          <w:szCs w:val="24"/>
        </w:rPr>
        <w:t>Дорогие ребята</w:t>
      </w:r>
      <w:r>
        <w:rPr>
          <w:sz w:val="24"/>
          <w:szCs w:val="24"/>
        </w:rPr>
        <w:t>, для вашей безопасной жизни, запомните важную информацию!</w:t>
      </w:r>
    </w:p>
    <w:p w:rsidR="00DA149E" w:rsidRPr="00B161E4" w:rsidRDefault="00B161E4" w:rsidP="00221C19">
      <w:pPr>
        <w:pStyle w:val="10"/>
        <w:spacing w:line="360" w:lineRule="auto"/>
        <w:contextualSpacing/>
        <w:jc w:val="both"/>
        <w:rPr>
          <w:color w:val="auto"/>
          <w:sz w:val="24"/>
          <w:szCs w:val="24"/>
        </w:rPr>
      </w:pPr>
      <w:hyperlink r:id="rId26">
        <w:r w:rsidR="00C97049" w:rsidRPr="00B161E4">
          <w:rPr>
            <w:color w:val="92D050"/>
            <w:sz w:val="24"/>
            <w:szCs w:val="24"/>
          </w:rPr>
          <w:t>Памятка школьнику “Безопасность на дороге"</w:t>
        </w:r>
      </w:hyperlink>
      <w:r w:rsidR="00221C19">
        <w:rPr>
          <w:color w:val="auto"/>
          <w:sz w:val="24"/>
          <w:szCs w:val="24"/>
        </w:rPr>
        <w:t xml:space="preserve"> </w:t>
      </w:r>
      <w:r w:rsidRPr="00B161E4">
        <w:rPr>
          <w:color w:val="auto"/>
          <w:sz w:val="24"/>
          <w:szCs w:val="24"/>
        </w:rPr>
        <w:t>[</w:t>
      </w:r>
      <w:r>
        <w:rPr>
          <w:color w:val="auto"/>
          <w:sz w:val="24"/>
          <w:szCs w:val="24"/>
        </w:rPr>
        <w:t>13</w:t>
      </w:r>
      <w:r w:rsidRPr="00B161E4">
        <w:rPr>
          <w:color w:val="auto"/>
          <w:sz w:val="24"/>
          <w:szCs w:val="24"/>
        </w:rPr>
        <w:t>]</w:t>
      </w:r>
    </w:p>
    <w:p w:rsidR="00DA149E" w:rsidRDefault="00DA149E">
      <w:pPr>
        <w:pStyle w:val="10"/>
        <w:spacing w:line="360" w:lineRule="auto"/>
        <w:jc w:val="both"/>
        <w:rPr>
          <w:sz w:val="24"/>
          <w:szCs w:val="24"/>
        </w:rPr>
      </w:pPr>
    </w:p>
    <w:p w:rsidR="00DA149E" w:rsidRDefault="00C97049">
      <w:pPr>
        <w:pStyle w:val="10"/>
        <w:jc w:val="center"/>
        <w:rPr>
          <w:b/>
          <w:color w:val="FF00FF"/>
          <w:sz w:val="28"/>
          <w:szCs w:val="28"/>
        </w:rPr>
      </w:pPr>
      <w:r>
        <w:rPr>
          <w:b/>
          <w:color w:val="FF00FF"/>
          <w:sz w:val="28"/>
          <w:szCs w:val="28"/>
        </w:rPr>
        <w:t>Шаг 4</w:t>
      </w:r>
    </w:p>
    <w:p w:rsidR="00DA149E" w:rsidRDefault="00C97049">
      <w:pPr>
        <w:pStyle w:val="10"/>
        <w:jc w:val="center"/>
        <w:rPr>
          <w:b/>
          <w:color w:val="FF00FF"/>
          <w:sz w:val="28"/>
          <w:szCs w:val="28"/>
        </w:rPr>
      </w:pPr>
      <w:r>
        <w:rPr>
          <w:b/>
          <w:color w:val="FF00FF"/>
          <w:sz w:val="28"/>
          <w:szCs w:val="28"/>
        </w:rPr>
        <w:t>“Обезьянки” на дорогах</w:t>
      </w:r>
    </w:p>
    <w:p w:rsidR="00DA149E" w:rsidRDefault="00C97049">
      <w:pPr>
        <w:pStyle w:val="10"/>
        <w:spacing w:line="360" w:lineRule="auto"/>
        <w:ind w:firstLine="700"/>
        <w:jc w:val="both"/>
        <w:rPr>
          <w:sz w:val="24"/>
          <w:szCs w:val="24"/>
        </w:rPr>
      </w:pPr>
      <w:r>
        <w:rPr>
          <w:sz w:val="24"/>
          <w:szCs w:val="24"/>
        </w:rPr>
        <w:t>Одна из главных причин детского травматизма на дорогах – ситуационная неграмотность детей и взрослых.</w:t>
      </w:r>
    </w:p>
    <w:p w:rsidR="00DA149E" w:rsidRDefault="00C97049">
      <w:pPr>
        <w:pStyle w:val="10"/>
        <w:spacing w:line="360" w:lineRule="auto"/>
        <w:ind w:firstLine="700"/>
        <w:jc w:val="both"/>
        <w:rPr>
          <w:sz w:val="24"/>
          <w:szCs w:val="24"/>
        </w:rPr>
      </w:pPr>
      <w:r>
        <w:rPr>
          <w:sz w:val="24"/>
          <w:szCs w:val="24"/>
        </w:rPr>
        <w:t>Дорогие ребята и уважаемые родители, пожалуйста, будьте внимательны на дорогах!!!! Для безопасности нужно обязательно знать, что ни в коем случае нельзя делать на проезжей части!!! В этом нам поможет данный шаг образовательного маршрута!</w:t>
      </w:r>
    </w:p>
    <w:p w:rsidR="00DA149E" w:rsidRPr="00B161E4" w:rsidRDefault="00B161E4" w:rsidP="00221C19">
      <w:pPr>
        <w:pStyle w:val="10"/>
        <w:spacing w:line="360" w:lineRule="auto"/>
        <w:ind w:left="720"/>
        <w:contextualSpacing/>
        <w:jc w:val="both"/>
        <w:rPr>
          <w:sz w:val="24"/>
          <w:szCs w:val="24"/>
        </w:rPr>
      </w:pPr>
      <w:hyperlink r:id="rId27">
        <w:r w:rsidR="00C97049" w:rsidRPr="00B161E4">
          <w:rPr>
            <w:color w:val="92D050"/>
            <w:sz w:val="24"/>
            <w:szCs w:val="24"/>
          </w:rPr>
          <w:t>Проезжая часть улиц - не место для игр!</w:t>
        </w:r>
      </w:hyperlink>
      <w:r w:rsidR="00C97049">
        <w:rPr>
          <w:noProof/>
        </w:rPr>
        <w:drawing>
          <wp:anchor distT="114300" distB="114300" distL="114300" distR="114300" simplePos="0" relativeHeight="251663360" behindDoc="0" locked="0" layoutInCell="0" allowOverlap="1" wp14:anchorId="3CBE1535" wp14:editId="63405F0E">
            <wp:simplePos x="0" y="0"/>
            <wp:positionH relativeFrom="margin">
              <wp:posOffset>276225</wp:posOffset>
            </wp:positionH>
            <wp:positionV relativeFrom="paragraph">
              <wp:posOffset>200025</wp:posOffset>
            </wp:positionV>
            <wp:extent cx="796661" cy="795338"/>
            <wp:effectExtent l="0" t="0" r="0" b="0"/>
            <wp:wrapSquare wrapText="bothSides" distT="114300" distB="114300" distL="114300" distR="114300"/>
            <wp:docPr id="6" name="image11.jpg" descr="vosklicatel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1.jpg" descr="vosklicatel.jpg"/>
                    <pic:cNvPicPr preferRelativeResize="0"/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96661" cy="795338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 w:rsidR="00221C19">
        <w:rPr>
          <w:color w:val="auto"/>
          <w:sz w:val="24"/>
          <w:szCs w:val="24"/>
        </w:rPr>
        <w:t xml:space="preserve"> </w:t>
      </w:r>
      <w:r>
        <w:rPr>
          <w:color w:val="auto"/>
          <w:sz w:val="24"/>
          <w:szCs w:val="24"/>
          <w:lang w:val="en-US"/>
        </w:rPr>
        <w:t>[</w:t>
      </w:r>
      <w:r>
        <w:rPr>
          <w:color w:val="auto"/>
          <w:sz w:val="24"/>
          <w:szCs w:val="24"/>
        </w:rPr>
        <w:t>14</w:t>
      </w:r>
      <w:r>
        <w:rPr>
          <w:color w:val="auto"/>
          <w:sz w:val="24"/>
          <w:szCs w:val="24"/>
          <w:lang w:val="en-US"/>
        </w:rPr>
        <w:t>]</w:t>
      </w:r>
    </w:p>
    <w:p w:rsidR="00DA149E" w:rsidRDefault="00C97049">
      <w:pPr>
        <w:pStyle w:val="10"/>
        <w:spacing w:line="360" w:lineRule="auto"/>
        <w:jc w:val="both"/>
        <w:rPr>
          <w:i/>
          <w:sz w:val="24"/>
          <w:szCs w:val="24"/>
        </w:rPr>
      </w:pPr>
      <w:r>
        <w:rPr>
          <w:b/>
          <w:i/>
          <w:color w:val="FF0000"/>
          <w:sz w:val="24"/>
          <w:szCs w:val="24"/>
        </w:rPr>
        <w:t>Уважаемые родители и дорогие ребята</w:t>
      </w:r>
      <w:r>
        <w:rPr>
          <w:i/>
          <w:sz w:val="24"/>
          <w:szCs w:val="24"/>
        </w:rPr>
        <w:t>, прочтите вместе предложенную информацию и обсудите ее.</w:t>
      </w:r>
    </w:p>
    <w:p w:rsidR="00DA149E" w:rsidRDefault="00DA149E">
      <w:pPr>
        <w:pStyle w:val="10"/>
        <w:spacing w:line="360" w:lineRule="auto"/>
        <w:jc w:val="both"/>
        <w:rPr>
          <w:i/>
          <w:sz w:val="24"/>
          <w:szCs w:val="24"/>
        </w:rPr>
      </w:pPr>
    </w:p>
    <w:p w:rsidR="00DA149E" w:rsidRDefault="00C97049">
      <w:pPr>
        <w:pStyle w:val="10"/>
        <w:spacing w:line="360" w:lineRule="auto"/>
        <w:ind w:firstLine="700"/>
        <w:jc w:val="both"/>
        <w:rPr>
          <w:sz w:val="24"/>
          <w:szCs w:val="24"/>
        </w:rPr>
      </w:pPr>
      <w:r>
        <w:rPr>
          <w:b/>
          <w:color w:val="FF0000"/>
          <w:sz w:val="24"/>
          <w:szCs w:val="24"/>
        </w:rPr>
        <w:t>Уважаемые папы и мамы</w:t>
      </w:r>
      <w:r>
        <w:rPr>
          <w:sz w:val="24"/>
          <w:szCs w:val="24"/>
        </w:rPr>
        <w:t>, повторить вместе с детьми пройденный материал помогут следующие ссылки!</w:t>
      </w:r>
    </w:p>
    <w:p w:rsidR="00DA149E" w:rsidRPr="00B161E4" w:rsidRDefault="00B161E4" w:rsidP="00221C19">
      <w:pPr>
        <w:pStyle w:val="10"/>
        <w:spacing w:line="360" w:lineRule="auto"/>
        <w:contextualSpacing/>
        <w:jc w:val="both"/>
        <w:rPr>
          <w:color w:val="auto"/>
          <w:sz w:val="24"/>
          <w:szCs w:val="24"/>
        </w:rPr>
      </w:pPr>
      <w:hyperlink r:id="rId29">
        <w:r w:rsidR="00C97049" w:rsidRPr="00B161E4">
          <w:rPr>
            <w:color w:val="92D050"/>
            <w:sz w:val="24"/>
            <w:szCs w:val="24"/>
          </w:rPr>
          <w:t>Тест для школьников по правилам дорожного движения</w:t>
        </w:r>
      </w:hyperlink>
      <w:r w:rsidR="00221C19">
        <w:rPr>
          <w:color w:val="auto"/>
          <w:sz w:val="24"/>
          <w:szCs w:val="24"/>
        </w:rPr>
        <w:t xml:space="preserve"> </w:t>
      </w:r>
      <w:r w:rsidRPr="00B161E4">
        <w:rPr>
          <w:color w:val="auto"/>
          <w:sz w:val="24"/>
          <w:szCs w:val="24"/>
        </w:rPr>
        <w:t>[</w:t>
      </w:r>
      <w:r>
        <w:rPr>
          <w:color w:val="auto"/>
          <w:sz w:val="24"/>
          <w:szCs w:val="24"/>
        </w:rPr>
        <w:t>15</w:t>
      </w:r>
      <w:r w:rsidRPr="00B161E4">
        <w:rPr>
          <w:color w:val="auto"/>
          <w:sz w:val="24"/>
          <w:szCs w:val="24"/>
        </w:rPr>
        <w:t>]</w:t>
      </w:r>
    </w:p>
    <w:p w:rsidR="00DA149E" w:rsidRDefault="00DA149E">
      <w:pPr>
        <w:pStyle w:val="10"/>
        <w:spacing w:line="360" w:lineRule="auto"/>
        <w:jc w:val="both"/>
        <w:rPr>
          <w:sz w:val="24"/>
          <w:szCs w:val="24"/>
        </w:rPr>
      </w:pPr>
    </w:p>
    <w:p w:rsidR="00DA149E" w:rsidRDefault="00C97049">
      <w:pPr>
        <w:pStyle w:val="10"/>
        <w:jc w:val="center"/>
        <w:rPr>
          <w:b/>
          <w:color w:val="FF00FF"/>
          <w:sz w:val="28"/>
          <w:szCs w:val="28"/>
        </w:rPr>
      </w:pPr>
      <w:r>
        <w:rPr>
          <w:b/>
          <w:color w:val="FF00FF"/>
          <w:sz w:val="28"/>
          <w:szCs w:val="28"/>
        </w:rPr>
        <w:t>Шаг 5</w:t>
      </w:r>
    </w:p>
    <w:p w:rsidR="00DA149E" w:rsidRDefault="00C97049">
      <w:pPr>
        <w:pStyle w:val="10"/>
        <w:jc w:val="center"/>
        <w:rPr>
          <w:b/>
          <w:color w:val="FF00FF"/>
          <w:sz w:val="28"/>
          <w:szCs w:val="28"/>
        </w:rPr>
      </w:pPr>
      <w:r>
        <w:rPr>
          <w:b/>
          <w:color w:val="FF00FF"/>
          <w:sz w:val="28"/>
          <w:szCs w:val="28"/>
        </w:rPr>
        <w:t>Безопасность в наших руках</w:t>
      </w:r>
    </w:p>
    <w:p w:rsidR="00DA149E" w:rsidRDefault="00C97049">
      <w:pPr>
        <w:pStyle w:val="10"/>
        <w:spacing w:line="360" w:lineRule="auto"/>
        <w:ind w:firstLine="700"/>
        <w:jc w:val="both"/>
        <w:rPr>
          <w:sz w:val="24"/>
          <w:szCs w:val="24"/>
        </w:rPr>
      </w:pPr>
      <w:r>
        <w:rPr>
          <w:sz w:val="24"/>
          <w:szCs w:val="24"/>
        </w:rPr>
        <w:t>Дорогие ребята и уважаемые родители, в предыдущих шагах были раскрыты все основные понятия на тему «Там, на неведомых дорожках...».</w:t>
      </w:r>
    </w:p>
    <w:p w:rsidR="00DA149E" w:rsidRDefault="00C97049">
      <w:pPr>
        <w:pStyle w:val="10"/>
        <w:spacing w:line="360" w:lineRule="auto"/>
        <w:ind w:firstLine="700"/>
        <w:jc w:val="both"/>
        <w:rPr>
          <w:sz w:val="24"/>
          <w:szCs w:val="24"/>
        </w:rPr>
      </w:pPr>
      <w:r>
        <w:rPr>
          <w:sz w:val="24"/>
          <w:szCs w:val="24"/>
        </w:rPr>
        <w:t>К сожалению, даже эта информация, уважаемые родители, не защищает ваших деток от опасности на дороге! Большая часть  детей ходят в школу уже самостоятельно, встречая на пути различные сложности! Так давайте же сделаем как можно больше для того, чтобы обезопасить наших детей! Помогите вашему ребенку сохранить жизнь и здоровье на дороге!</w:t>
      </w:r>
    </w:p>
    <w:p w:rsidR="00DA149E" w:rsidRDefault="00C97049">
      <w:pPr>
        <w:pStyle w:val="10"/>
        <w:spacing w:line="360" w:lineRule="auto"/>
        <w:ind w:firstLine="70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Уважаемые родители и ребята, предлагаю вам </w:t>
      </w:r>
      <w:proofErr w:type="spellStart"/>
      <w:r>
        <w:rPr>
          <w:sz w:val="24"/>
          <w:szCs w:val="24"/>
        </w:rPr>
        <w:t>совместо</w:t>
      </w:r>
      <w:proofErr w:type="spellEnd"/>
      <w:r>
        <w:rPr>
          <w:sz w:val="24"/>
          <w:szCs w:val="24"/>
        </w:rPr>
        <w:t xml:space="preserve"> нарисовать схему безопасного маршрута «Дом – школа – дом» с детальным описанием особенностей каждого перехода через дорогу и мест, требующих повышенного внимания! И согласно созданному вами маршруту вы, ребята, будете ходить до школы и обратно домой!</w:t>
      </w:r>
    </w:p>
    <w:p w:rsidR="00221C19" w:rsidRPr="00221C19" w:rsidRDefault="00221C19" w:rsidP="00221C19">
      <w:pPr>
        <w:pStyle w:val="10"/>
        <w:spacing w:line="360" w:lineRule="auto"/>
        <w:contextualSpacing/>
        <w:jc w:val="both"/>
        <w:rPr>
          <w:color w:val="auto"/>
          <w:sz w:val="24"/>
          <w:szCs w:val="24"/>
        </w:rPr>
      </w:pPr>
    </w:p>
    <w:p w:rsidR="00DA149E" w:rsidRDefault="00C97049">
      <w:pPr>
        <w:pStyle w:val="10"/>
        <w:spacing w:line="36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Желаю вам удачи в создании схем безопасного маршрута “Дом - школа - дом”!</w:t>
      </w:r>
    </w:p>
    <w:p w:rsidR="00C97049" w:rsidRDefault="00C97049">
      <w:pPr>
        <w:pStyle w:val="10"/>
        <w:spacing w:line="360" w:lineRule="auto"/>
        <w:jc w:val="center"/>
        <w:rPr>
          <w:sz w:val="24"/>
          <w:szCs w:val="24"/>
        </w:rPr>
      </w:pPr>
    </w:p>
    <w:p w:rsidR="00221C19" w:rsidRDefault="00221C19">
      <w:pPr>
        <w:pStyle w:val="10"/>
        <w:spacing w:line="360" w:lineRule="auto"/>
        <w:jc w:val="center"/>
        <w:rPr>
          <w:b/>
          <w:color w:val="FF00FF"/>
          <w:sz w:val="28"/>
          <w:szCs w:val="28"/>
        </w:rPr>
      </w:pPr>
    </w:p>
    <w:p w:rsidR="00DA149E" w:rsidRDefault="00C97049">
      <w:pPr>
        <w:pStyle w:val="10"/>
        <w:spacing w:line="360" w:lineRule="auto"/>
        <w:jc w:val="center"/>
        <w:rPr>
          <w:b/>
          <w:color w:val="FF00FF"/>
          <w:sz w:val="28"/>
          <w:szCs w:val="28"/>
        </w:rPr>
      </w:pPr>
      <w:r>
        <w:rPr>
          <w:b/>
          <w:color w:val="FF00FF"/>
          <w:sz w:val="28"/>
          <w:szCs w:val="28"/>
        </w:rPr>
        <w:t>Заключительное слово</w:t>
      </w:r>
    </w:p>
    <w:p w:rsidR="00DA149E" w:rsidRDefault="00C97049">
      <w:pPr>
        <w:pStyle w:val="10"/>
        <w:spacing w:line="360" w:lineRule="auto"/>
        <w:ind w:firstLine="700"/>
        <w:jc w:val="both"/>
        <w:rPr>
          <w:sz w:val="24"/>
          <w:szCs w:val="24"/>
        </w:rPr>
      </w:pPr>
      <w:r>
        <w:rPr>
          <w:sz w:val="24"/>
          <w:szCs w:val="24"/>
        </w:rPr>
        <w:t>Данный маршрут помог научиться правильному поведению на проезжей части, понять основные “компоненты” жизни на дороге!</w:t>
      </w:r>
    </w:p>
    <w:p w:rsidR="00DA149E" w:rsidRDefault="00C97049">
      <w:pPr>
        <w:pStyle w:val="10"/>
        <w:spacing w:line="360" w:lineRule="auto"/>
        <w:ind w:firstLine="7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Наша жизнь – не игра. Поэтому, необходимо пересмотреть отношение к тому, как мы взаимодействуем с дорогой.  В век немыслимых скоростей передвижения каждый из нас является участником  дорожного движения.  От гражданской и нравственной позиции каждого зависит, кто одержит победу в этой “войне” между Человеком и Дорогой!   Начинать нужно, прежде всего, с себя, поэтому нужно  соблюдать безопасность на дорогах и верить, что здравый смысл каждого гражданина  восторжествует над бездумным желанием куда – либо прибыть вовремя,  доехать </w:t>
      </w:r>
      <w:proofErr w:type="gramStart"/>
      <w:r>
        <w:rPr>
          <w:sz w:val="24"/>
          <w:szCs w:val="24"/>
        </w:rPr>
        <w:t>побыстрее</w:t>
      </w:r>
      <w:proofErr w:type="gramEnd"/>
      <w:r>
        <w:rPr>
          <w:sz w:val="24"/>
          <w:szCs w:val="24"/>
        </w:rPr>
        <w:t>,  домчаться…</w:t>
      </w:r>
    </w:p>
    <w:p w:rsidR="00DA149E" w:rsidRDefault="00DA149E">
      <w:pPr>
        <w:pStyle w:val="10"/>
        <w:spacing w:line="360" w:lineRule="auto"/>
        <w:ind w:firstLine="700"/>
        <w:jc w:val="both"/>
        <w:rPr>
          <w:sz w:val="24"/>
          <w:szCs w:val="24"/>
        </w:rPr>
      </w:pPr>
    </w:p>
    <w:p w:rsidR="00DA149E" w:rsidRDefault="00C97049">
      <w:pPr>
        <w:pStyle w:val="10"/>
        <w:spacing w:line="360" w:lineRule="auto"/>
        <w:ind w:firstLine="700"/>
        <w:jc w:val="center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 xml:space="preserve">Желаю вам удачи! </w:t>
      </w:r>
    </w:p>
    <w:p w:rsidR="00DA149E" w:rsidRDefault="00C97049">
      <w:pPr>
        <w:pStyle w:val="10"/>
        <w:spacing w:line="360" w:lineRule="auto"/>
        <w:ind w:firstLine="700"/>
        <w:jc w:val="center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Цените и берегите свою жизнь и жизнь ваших детей!</w:t>
      </w:r>
    </w:p>
    <w:p w:rsidR="00B161E4" w:rsidRDefault="00B161E4">
      <w:pPr>
        <w:pStyle w:val="10"/>
        <w:spacing w:line="360" w:lineRule="auto"/>
        <w:ind w:firstLine="700"/>
        <w:jc w:val="center"/>
        <w:rPr>
          <w:b/>
          <w:color w:val="FF0000"/>
          <w:sz w:val="28"/>
          <w:szCs w:val="28"/>
        </w:rPr>
      </w:pPr>
    </w:p>
    <w:p w:rsidR="00B161E4" w:rsidRDefault="00B161E4">
      <w:pPr>
        <w:pStyle w:val="10"/>
        <w:spacing w:line="360" w:lineRule="auto"/>
        <w:ind w:firstLine="700"/>
        <w:jc w:val="center"/>
        <w:rPr>
          <w:b/>
          <w:color w:val="FF0000"/>
          <w:sz w:val="28"/>
          <w:szCs w:val="28"/>
        </w:rPr>
      </w:pPr>
    </w:p>
    <w:p w:rsidR="00B161E4" w:rsidRDefault="00B161E4">
      <w:pPr>
        <w:pStyle w:val="10"/>
        <w:spacing w:line="360" w:lineRule="auto"/>
        <w:ind w:firstLine="700"/>
        <w:jc w:val="center"/>
        <w:rPr>
          <w:b/>
          <w:color w:val="auto"/>
          <w:sz w:val="24"/>
          <w:szCs w:val="24"/>
          <w:lang w:val="en-US"/>
        </w:rPr>
      </w:pPr>
    </w:p>
    <w:p w:rsidR="00B161E4" w:rsidRDefault="00B161E4">
      <w:pPr>
        <w:pStyle w:val="10"/>
        <w:spacing w:line="360" w:lineRule="auto"/>
        <w:ind w:firstLine="700"/>
        <w:jc w:val="center"/>
        <w:rPr>
          <w:b/>
          <w:color w:val="auto"/>
          <w:sz w:val="24"/>
          <w:szCs w:val="24"/>
          <w:lang w:val="en-US"/>
        </w:rPr>
      </w:pPr>
    </w:p>
    <w:p w:rsidR="00B161E4" w:rsidRDefault="00B161E4">
      <w:pPr>
        <w:pStyle w:val="10"/>
        <w:spacing w:line="360" w:lineRule="auto"/>
        <w:ind w:firstLine="700"/>
        <w:jc w:val="center"/>
        <w:rPr>
          <w:b/>
          <w:color w:val="auto"/>
          <w:sz w:val="24"/>
          <w:szCs w:val="24"/>
          <w:lang w:val="en-US"/>
        </w:rPr>
      </w:pPr>
    </w:p>
    <w:p w:rsidR="00B161E4" w:rsidRDefault="00B161E4">
      <w:pPr>
        <w:pStyle w:val="10"/>
        <w:spacing w:line="360" w:lineRule="auto"/>
        <w:ind w:firstLine="700"/>
        <w:jc w:val="center"/>
        <w:rPr>
          <w:b/>
          <w:color w:val="auto"/>
          <w:sz w:val="24"/>
          <w:szCs w:val="24"/>
          <w:lang w:val="en-US"/>
        </w:rPr>
      </w:pPr>
    </w:p>
    <w:p w:rsidR="00B161E4" w:rsidRDefault="00B161E4">
      <w:pPr>
        <w:pStyle w:val="10"/>
        <w:spacing w:line="360" w:lineRule="auto"/>
        <w:ind w:firstLine="700"/>
        <w:jc w:val="center"/>
        <w:rPr>
          <w:b/>
          <w:color w:val="auto"/>
          <w:sz w:val="24"/>
          <w:szCs w:val="24"/>
          <w:lang w:val="en-US"/>
        </w:rPr>
      </w:pPr>
    </w:p>
    <w:p w:rsidR="00B161E4" w:rsidRDefault="00B161E4">
      <w:pPr>
        <w:pStyle w:val="10"/>
        <w:spacing w:line="360" w:lineRule="auto"/>
        <w:ind w:firstLine="700"/>
        <w:jc w:val="center"/>
        <w:rPr>
          <w:b/>
          <w:color w:val="auto"/>
          <w:sz w:val="24"/>
          <w:szCs w:val="24"/>
          <w:lang w:val="en-US"/>
        </w:rPr>
      </w:pPr>
    </w:p>
    <w:p w:rsidR="00B161E4" w:rsidRDefault="00B161E4">
      <w:pPr>
        <w:pStyle w:val="10"/>
        <w:spacing w:line="360" w:lineRule="auto"/>
        <w:ind w:firstLine="700"/>
        <w:jc w:val="center"/>
        <w:rPr>
          <w:b/>
          <w:color w:val="auto"/>
          <w:sz w:val="24"/>
          <w:szCs w:val="24"/>
          <w:lang w:val="en-US"/>
        </w:rPr>
      </w:pPr>
    </w:p>
    <w:p w:rsidR="00B161E4" w:rsidRDefault="00B161E4">
      <w:pPr>
        <w:pStyle w:val="10"/>
        <w:spacing w:line="360" w:lineRule="auto"/>
        <w:ind w:firstLine="700"/>
        <w:jc w:val="center"/>
        <w:rPr>
          <w:b/>
          <w:color w:val="auto"/>
          <w:sz w:val="24"/>
          <w:szCs w:val="24"/>
          <w:lang w:val="en-US"/>
        </w:rPr>
      </w:pPr>
    </w:p>
    <w:p w:rsidR="00B161E4" w:rsidRPr="00B161E4" w:rsidRDefault="00B161E4">
      <w:pPr>
        <w:pStyle w:val="10"/>
        <w:spacing w:line="360" w:lineRule="auto"/>
        <w:ind w:firstLine="700"/>
        <w:jc w:val="center"/>
        <w:rPr>
          <w:rFonts w:ascii="Arial Rounded MT Bold" w:hAnsi="Arial Rounded MT Bold"/>
          <w:b/>
          <w:color w:val="auto"/>
          <w:sz w:val="24"/>
          <w:szCs w:val="24"/>
        </w:rPr>
      </w:pPr>
      <w:r w:rsidRPr="00B161E4">
        <w:rPr>
          <w:b/>
          <w:color w:val="auto"/>
          <w:sz w:val="24"/>
          <w:szCs w:val="24"/>
        </w:rPr>
        <w:lastRenderedPageBreak/>
        <w:t>Список</w:t>
      </w:r>
      <w:r w:rsidRPr="00B161E4">
        <w:rPr>
          <w:rFonts w:ascii="Arial Rounded MT Bold" w:hAnsi="Arial Rounded MT Bold"/>
          <w:b/>
          <w:color w:val="auto"/>
          <w:sz w:val="24"/>
          <w:szCs w:val="24"/>
        </w:rPr>
        <w:t xml:space="preserve"> </w:t>
      </w:r>
      <w:proofErr w:type="gramStart"/>
      <w:r w:rsidRPr="00B161E4">
        <w:rPr>
          <w:b/>
          <w:color w:val="auto"/>
          <w:sz w:val="24"/>
          <w:szCs w:val="24"/>
        </w:rPr>
        <w:t>интернет</w:t>
      </w:r>
      <w:r w:rsidRPr="00B161E4">
        <w:rPr>
          <w:rFonts w:ascii="Arial Rounded MT Bold" w:hAnsi="Arial Rounded MT Bold"/>
          <w:b/>
          <w:color w:val="auto"/>
          <w:sz w:val="24"/>
          <w:szCs w:val="24"/>
        </w:rPr>
        <w:t>-</w:t>
      </w:r>
      <w:r w:rsidRPr="00B161E4">
        <w:rPr>
          <w:b/>
          <w:color w:val="auto"/>
          <w:sz w:val="24"/>
          <w:szCs w:val="24"/>
        </w:rPr>
        <w:t>источников</w:t>
      </w:r>
      <w:proofErr w:type="gramEnd"/>
      <w:r w:rsidRPr="00B161E4">
        <w:rPr>
          <w:rFonts w:ascii="Arial Rounded MT Bold" w:hAnsi="Arial Rounded MT Bold"/>
          <w:b/>
          <w:color w:val="auto"/>
          <w:sz w:val="24"/>
          <w:szCs w:val="24"/>
        </w:rPr>
        <w:t>:</w:t>
      </w:r>
    </w:p>
    <w:p w:rsidR="00B161E4" w:rsidRPr="00B161E4" w:rsidRDefault="00B161E4" w:rsidP="00B161E4">
      <w:pPr>
        <w:pStyle w:val="a6"/>
        <w:numPr>
          <w:ilvl w:val="0"/>
          <w:numId w:val="23"/>
        </w:numPr>
        <w:spacing w:line="360" w:lineRule="auto"/>
        <w:jc w:val="both"/>
        <w:rPr>
          <w:rFonts w:ascii="Arial Rounded MT Bold" w:hAnsi="Arial Rounded MT Bold"/>
          <w:sz w:val="24"/>
          <w:szCs w:val="24"/>
        </w:rPr>
      </w:pPr>
      <w:hyperlink r:id="rId30" w:history="1">
        <w:r w:rsidRPr="00B161E4">
          <w:rPr>
            <w:rStyle w:val="a5"/>
            <w:rFonts w:ascii="Arial Rounded MT Bold" w:hAnsi="Arial Rounded MT Bold"/>
            <w:color w:val="auto"/>
            <w:sz w:val="24"/>
            <w:szCs w:val="24"/>
            <w:u w:val="none"/>
          </w:rPr>
          <w:t>http://origin.iknowit.ru/paper1201.html</w:t>
        </w:r>
      </w:hyperlink>
    </w:p>
    <w:p w:rsidR="00B161E4" w:rsidRPr="00B161E4" w:rsidRDefault="00B161E4" w:rsidP="00B161E4">
      <w:pPr>
        <w:pStyle w:val="a6"/>
        <w:numPr>
          <w:ilvl w:val="0"/>
          <w:numId w:val="23"/>
        </w:numPr>
        <w:spacing w:line="360" w:lineRule="auto"/>
        <w:jc w:val="both"/>
        <w:rPr>
          <w:rFonts w:ascii="Arial Rounded MT Bold" w:hAnsi="Arial Rounded MT Bold"/>
          <w:sz w:val="24"/>
          <w:szCs w:val="24"/>
        </w:rPr>
      </w:pPr>
      <w:hyperlink r:id="rId31" w:history="1">
        <w:r w:rsidRPr="00B161E4">
          <w:rPr>
            <w:rStyle w:val="a5"/>
            <w:rFonts w:ascii="Arial Rounded MT Bold" w:hAnsi="Arial Rounded MT Bold"/>
            <w:color w:val="auto"/>
            <w:sz w:val="24"/>
            <w:szCs w:val="24"/>
            <w:u w:val="none"/>
          </w:rPr>
          <w:t>http://www.letopis.info/themes/roads/kak_pojavilis_dorojniye_znaki.html</w:t>
        </w:r>
      </w:hyperlink>
    </w:p>
    <w:p w:rsidR="00B161E4" w:rsidRPr="00B161E4" w:rsidRDefault="00B161E4" w:rsidP="00B161E4">
      <w:pPr>
        <w:pStyle w:val="a6"/>
        <w:numPr>
          <w:ilvl w:val="0"/>
          <w:numId w:val="23"/>
        </w:numPr>
        <w:spacing w:line="360" w:lineRule="auto"/>
        <w:jc w:val="both"/>
        <w:rPr>
          <w:rFonts w:ascii="Arial Rounded MT Bold" w:hAnsi="Arial Rounded MT Bold"/>
          <w:sz w:val="24"/>
          <w:szCs w:val="24"/>
        </w:rPr>
      </w:pPr>
      <w:hyperlink r:id="rId32" w:history="1">
        <w:r w:rsidRPr="00B161E4">
          <w:rPr>
            <w:rStyle w:val="a5"/>
            <w:rFonts w:ascii="Arial Rounded MT Bold" w:hAnsi="Arial Rounded MT Bold"/>
            <w:color w:val="auto"/>
            <w:sz w:val="24"/>
            <w:szCs w:val="24"/>
            <w:u w:val="none"/>
          </w:rPr>
          <w:t>http://avto-flot.ru/blog/dorojnyie-znaki-kotoryie-doljen-znat-kajdyiy-peshehod.html</w:t>
        </w:r>
      </w:hyperlink>
    </w:p>
    <w:p w:rsidR="00B161E4" w:rsidRPr="00B161E4" w:rsidRDefault="00B161E4" w:rsidP="00B161E4">
      <w:pPr>
        <w:pStyle w:val="a6"/>
        <w:numPr>
          <w:ilvl w:val="0"/>
          <w:numId w:val="23"/>
        </w:numPr>
        <w:spacing w:line="360" w:lineRule="auto"/>
        <w:jc w:val="both"/>
        <w:rPr>
          <w:rFonts w:ascii="Arial Rounded MT Bold" w:hAnsi="Arial Rounded MT Bold"/>
          <w:sz w:val="24"/>
          <w:szCs w:val="24"/>
        </w:rPr>
      </w:pPr>
      <w:hyperlink r:id="rId33" w:history="1">
        <w:r w:rsidRPr="00B161E4">
          <w:rPr>
            <w:rStyle w:val="a5"/>
            <w:rFonts w:ascii="Arial Rounded MT Bold" w:hAnsi="Arial Rounded MT Bold"/>
            <w:color w:val="auto"/>
            <w:sz w:val="24"/>
            <w:szCs w:val="24"/>
            <w:u w:val="none"/>
          </w:rPr>
          <w:t>http://www.docme.ru/doc/357482/dorozhnye-znaki-dlya-nachal._noj-shkoly</w:t>
        </w:r>
      </w:hyperlink>
    </w:p>
    <w:p w:rsidR="00B161E4" w:rsidRPr="00B161E4" w:rsidRDefault="00B161E4" w:rsidP="00B161E4">
      <w:pPr>
        <w:pStyle w:val="a6"/>
        <w:numPr>
          <w:ilvl w:val="0"/>
          <w:numId w:val="23"/>
        </w:numPr>
        <w:spacing w:line="360" w:lineRule="auto"/>
        <w:jc w:val="both"/>
        <w:rPr>
          <w:rFonts w:ascii="Arial Rounded MT Bold" w:hAnsi="Arial Rounded MT Bold"/>
          <w:sz w:val="24"/>
          <w:szCs w:val="24"/>
        </w:rPr>
      </w:pPr>
      <w:hyperlink r:id="rId34" w:history="1">
        <w:r w:rsidRPr="00B161E4">
          <w:rPr>
            <w:rStyle w:val="a5"/>
            <w:rFonts w:ascii="Arial Rounded MT Bold" w:hAnsi="Arial Rounded MT Bold"/>
            <w:color w:val="auto"/>
            <w:sz w:val="24"/>
            <w:szCs w:val="24"/>
            <w:u w:val="none"/>
          </w:rPr>
          <w:t>http://doroga457.blogspot.ru/p/blog-page.html</w:t>
        </w:r>
      </w:hyperlink>
    </w:p>
    <w:p w:rsidR="00B161E4" w:rsidRPr="00B161E4" w:rsidRDefault="00B161E4" w:rsidP="00B161E4">
      <w:pPr>
        <w:pStyle w:val="a6"/>
        <w:numPr>
          <w:ilvl w:val="0"/>
          <w:numId w:val="23"/>
        </w:numPr>
        <w:spacing w:line="360" w:lineRule="auto"/>
        <w:jc w:val="both"/>
        <w:rPr>
          <w:rFonts w:ascii="Arial Rounded MT Bold" w:hAnsi="Arial Rounded MT Bold"/>
          <w:sz w:val="24"/>
          <w:szCs w:val="24"/>
        </w:rPr>
      </w:pPr>
      <w:hyperlink r:id="rId35" w:history="1">
        <w:r w:rsidRPr="00B161E4">
          <w:rPr>
            <w:rStyle w:val="a5"/>
            <w:rFonts w:ascii="Arial Rounded MT Bold" w:hAnsi="Arial Rounded MT Bold"/>
            <w:color w:val="auto"/>
            <w:sz w:val="24"/>
            <w:szCs w:val="24"/>
            <w:u w:val="none"/>
          </w:rPr>
          <w:t>https://learningapps.org/408268</w:t>
        </w:r>
      </w:hyperlink>
    </w:p>
    <w:p w:rsidR="00B161E4" w:rsidRPr="00B161E4" w:rsidRDefault="00B161E4" w:rsidP="00B161E4">
      <w:pPr>
        <w:pStyle w:val="a6"/>
        <w:numPr>
          <w:ilvl w:val="0"/>
          <w:numId w:val="23"/>
        </w:numPr>
        <w:spacing w:line="360" w:lineRule="auto"/>
        <w:jc w:val="both"/>
        <w:rPr>
          <w:rFonts w:ascii="Arial Rounded MT Bold" w:hAnsi="Arial Rounded MT Bold"/>
          <w:sz w:val="24"/>
          <w:szCs w:val="24"/>
        </w:rPr>
      </w:pPr>
      <w:hyperlink r:id="rId36" w:history="1">
        <w:r w:rsidRPr="00B161E4">
          <w:rPr>
            <w:rStyle w:val="a5"/>
            <w:rFonts w:ascii="Arial Rounded MT Bold" w:hAnsi="Arial Rounded MT Bold"/>
            <w:color w:val="auto"/>
            <w:sz w:val="24"/>
            <w:szCs w:val="24"/>
            <w:u w:val="none"/>
          </w:rPr>
          <w:t>https://www.youtube.com/watch?v=1nRWGpv1JIA</w:t>
        </w:r>
      </w:hyperlink>
    </w:p>
    <w:p w:rsidR="00B161E4" w:rsidRPr="00B161E4" w:rsidRDefault="00B161E4" w:rsidP="00B161E4">
      <w:pPr>
        <w:pStyle w:val="a6"/>
        <w:numPr>
          <w:ilvl w:val="0"/>
          <w:numId w:val="23"/>
        </w:numPr>
        <w:spacing w:line="360" w:lineRule="auto"/>
        <w:jc w:val="both"/>
        <w:rPr>
          <w:rFonts w:ascii="Arial Rounded MT Bold" w:hAnsi="Arial Rounded MT Bold"/>
          <w:sz w:val="24"/>
          <w:szCs w:val="24"/>
        </w:rPr>
      </w:pPr>
      <w:hyperlink r:id="rId37" w:history="1">
        <w:r w:rsidRPr="00B161E4">
          <w:rPr>
            <w:rStyle w:val="a5"/>
            <w:rFonts w:ascii="Arial Rounded MT Bold" w:hAnsi="Arial Rounded MT Bold"/>
            <w:color w:val="auto"/>
            <w:sz w:val="24"/>
            <w:szCs w:val="24"/>
            <w:u w:val="none"/>
          </w:rPr>
          <w:t>https://www.youtube.com/watch?v=7T1U-ut13PM</w:t>
        </w:r>
      </w:hyperlink>
    </w:p>
    <w:p w:rsidR="00B161E4" w:rsidRPr="00B161E4" w:rsidRDefault="00B161E4" w:rsidP="00B161E4">
      <w:pPr>
        <w:pStyle w:val="a6"/>
        <w:numPr>
          <w:ilvl w:val="0"/>
          <w:numId w:val="23"/>
        </w:numPr>
        <w:spacing w:line="360" w:lineRule="auto"/>
        <w:jc w:val="both"/>
        <w:rPr>
          <w:rFonts w:ascii="Arial Rounded MT Bold" w:hAnsi="Arial Rounded MT Bold"/>
          <w:sz w:val="24"/>
          <w:szCs w:val="24"/>
        </w:rPr>
      </w:pPr>
      <w:hyperlink r:id="rId38" w:history="1">
        <w:r w:rsidRPr="00B161E4">
          <w:rPr>
            <w:rStyle w:val="a5"/>
            <w:rFonts w:ascii="Arial Rounded MT Bold" w:hAnsi="Arial Rounded MT Bold"/>
            <w:color w:val="auto"/>
            <w:sz w:val="24"/>
            <w:szCs w:val="24"/>
            <w:u w:val="none"/>
          </w:rPr>
          <w:t>http://stolingim.narod.ru/PDD/svetofor.htm</w:t>
        </w:r>
      </w:hyperlink>
    </w:p>
    <w:p w:rsidR="00B161E4" w:rsidRPr="00B161E4" w:rsidRDefault="00B161E4" w:rsidP="00B161E4">
      <w:pPr>
        <w:pStyle w:val="a6"/>
        <w:numPr>
          <w:ilvl w:val="0"/>
          <w:numId w:val="23"/>
        </w:numPr>
        <w:spacing w:line="360" w:lineRule="auto"/>
        <w:jc w:val="both"/>
        <w:rPr>
          <w:rFonts w:ascii="Arial Rounded MT Bold" w:hAnsi="Arial Rounded MT Bold"/>
          <w:sz w:val="24"/>
          <w:szCs w:val="24"/>
        </w:rPr>
      </w:pPr>
      <w:hyperlink r:id="rId39" w:history="1">
        <w:r w:rsidRPr="00B161E4">
          <w:rPr>
            <w:rStyle w:val="a5"/>
            <w:rFonts w:ascii="Arial Rounded MT Bold" w:hAnsi="Arial Rounded MT Bold"/>
            <w:color w:val="auto"/>
            <w:sz w:val="24"/>
            <w:szCs w:val="24"/>
            <w:u w:val="none"/>
          </w:rPr>
          <w:t>http://stolingim.narod.ru/PDD/perehod.htm</w:t>
        </w:r>
      </w:hyperlink>
    </w:p>
    <w:p w:rsidR="00B161E4" w:rsidRPr="00B161E4" w:rsidRDefault="00B161E4" w:rsidP="00B161E4">
      <w:pPr>
        <w:pStyle w:val="a6"/>
        <w:numPr>
          <w:ilvl w:val="0"/>
          <w:numId w:val="23"/>
        </w:numPr>
        <w:spacing w:line="360" w:lineRule="auto"/>
        <w:jc w:val="both"/>
        <w:rPr>
          <w:rFonts w:ascii="Arial Rounded MT Bold" w:hAnsi="Arial Rounded MT Bold"/>
          <w:sz w:val="24"/>
          <w:szCs w:val="24"/>
        </w:rPr>
      </w:pPr>
      <w:hyperlink r:id="rId40" w:history="1">
        <w:r w:rsidRPr="00B161E4">
          <w:rPr>
            <w:rStyle w:val="a5"/>
            <w:rFonts w:ascii="Arial Rounded MT Bold" w:hAnsi="Arial Rounded MT Bold"/>
            <w:color w:val="auto"/>
            <w:sz w:val="24"/>
            <w:szCs w:val="24"/>
            <w:u w:val="none"/>
          </w:rPr>
          <w:t>http://www.andropov-cbs.ru/gibdd/190.php</w:t>
        </w:r>
      </w:hyperlink>
    </w:p>
    <w:p w:rsidR="00B161E4" w:rsidRPr="00B161E4" w:rsidRDefault="00B161E4" w:rsidP="00B161E4">
      <w:pPr>
        <w:pStyle w:val="a6"/>
        <w:numPr>
          <w:ilvl w:val="0"/>
          <w:numId w:val="23"/>
        </w:numPr>
        <w:spacing w:line="360" w:lineRule="auto"/>
        <w:jc w:val="both"/>
        <w:rPr>
          <w:rFonts w:ascii="Arial Rounded MT Bold" w:hAnsi="Arial Rounded MT Bold"/>
          <w:sz w:val="24"/>
          <w:szCs w:val="24"/>
        </w:rPr>
      </w:pPr>
      <w:hyperlink r:id="rId41" w:history="1">
        <w:r w:rsidRPr="00B161E4">
          <w:rPr>
            <w:rStyle w:val="a5"/>
            <w:rFonts w:ascii="Arial Rounded MT Bold" w:hAnsi="Arial Rounded MT Bold"/>
            <w:color w:val="auto"/>
            <w:sz w:val="24"/>
            <w:szCs w:val="24"/>
            <w:u w:val="none"/>
          </w:rPr>
          <w:t>ht</w:t>
        </w:r>
        <w:bookmarkStart w:id="0" w:name="_GoBack"/>
        <w:bookmarkEnd w:id="0"/>
        <w:r w:rsidRPr="00B161E4">
          <w:rPr>
            <w:rStyle w:val="a5"/>
            <w:rFonts w:ascii="Arial Rounded MT Bold" w:hAnsi="Arial Rounded MT Bold"/>
            <w:color w:val="auto"/>
            <w:sz w:val="24"/>
            <w:szCs w:val="24"/>
            <w:u w:val="none"/>
          </w:rPr>
          <w:t>tp://roo-bragin.by/files/doc/ROCHS/Pamyatka.PDF</w:t>
        </w:r>
      </w:hyperlink>
    </w:p>
    <w:p w:rsidR="00B161E4" w:rsidRPr="00B161E4" w:rsidRDefault="00B161E4" w:rsidP="00B161E4">
      <w:pPr>
        <w:pStyle w:val="a6"/>
        <w:numPr>
          <w:ilvl w:val="0"/>
          <w:numId w:val="23"/>
        </w:numPr>
        <w:spacing w:line="360" w:lineRule="auto"/>
        <w:jc w:val="both"/>
        <w:rPr>
          <w:rFonts w:ascii="Arial Rounded MT Bold" w:hAnsi="Arial Rounded MT Bold"/>
          <w:sz w:val="24"/>
          <w:szCs w:val="24"/>
        </w:rPr>
      </w:pPr>
      <w:hyperlink r:id="rId42" w:history="1">
        <w:r w:rsidRPr="00B161E4">
          <w:rPr>
            <w:rStyle w:val="a5"/>
            <w:rFonts w:ascii="Arial Rounded MT Bold" w:hAnsi="Arial Rounded MT Bold"/>
            <w:color w:val="auto"/>
            <w:sz w:val="24"/>
            <w:szCs w:val="24"/>
            <w:u w:val="none"/>
          </w:rPr>
          <w:t>https://infourok.ru/pamyatka-dlya-shkolnikov-pravila-bezopasnogo-povedeniya-na-dorogah-385306.html</w:t>
        </w:r>
      </w:hyperlink>
    </w:p>
    <w:p w:rsidR="00B161E4" w:rsidRPr="00B161E4" w:rsidRDefault="00B161E4" w:rsidP="00B161E4">
      <w:pPr>
        <w:pStyle w:val="a6"/>
        <w:numPr>
          <w:ilvl w:val="0"/>
          <w:numId w:val="23"/>
        </w:numPr>
        <w:spacing w:line="360" w:lineRule="auto"/>
        <w:jc w:val="both"/>
        <w:rPr>
          <w:rFonts w:ascii="Arial Rounded MT Bold" w:hAnsi="Arial Rounded MT Bold"/>
          <w:sz w:val="24"/>
          <w:szCs w:val="24"/>
        </w:rPr>
      </w:pPr>
      <w:hyperlink r:id="rId43" w:history="1">
        <w:r w:rsidRPr="00B161E4">
          <w:rPr>
            <w:rStyle w:val="a5"/>
            <w:rFonts w:ascii="Arial Rounded MT Bold" w:hAnsi="Arial Rounded MT Bold"/>
            <w:color w:val="auto"/>
            <w:sz w:val="24"/>
            <w:szCs w:val="24"/>
            <w:u w:val="none"/>
          </w:rPr>
          <w:t>http://detsadmickeymouse.ru/publ/razvivajushhie_skazki/ostorozhnye_skazki_po_obzh/skazka_quot_volshebnyj_mjach_quot_proezzhaja_chast_ulicy_ne_mesto_dlja_igr/60-1-0-1573</w:t>
        </w:r>
      </w:hyperlink>
    </w:p>
    <w:p w:rsidR="00B161E4" w:rsidRPr="00B161E4" w:rsidRDefault="00B161E4" w:rsidP="00B161E4">
      <w:pPr>
        <w:pStyle w:val="a6"/>
        <w:numPr>
          <w:ilvl w:val="0"/>
          <w:numId w:val="23"/>
        </w:numPr>
        <w:spacing w:line="360" w:lineRule="auto"/>
        <w:jc w:val="both"/>
        <w:rPr>
          <w:rFonts w:ascii="Arial Rounded MT Bold" w:hAnsi="Arial Rounded MT Bold"/>
          <w:sz w:val="24"/>
          <w:szCs w:val="24"/>
        </w:rPr>
      </w:pPr>
      <w:hyperlink r:id="rId44" w:history="1">
        <w:r w:rsidRPr="00B161E4">
          <w:rPr>
            <w:rStyle w:val="a5"/>
            <w:rFonts w:ascii="Arial Rounded MT Bold" w:hAnsi="Arial Rounded MT Bold"/>
            <w:color w:val="auto"/>
            <w:sz w:val="24"/>
            <w:szCs w:val="24"/>
            <w:u w:val="none"/>
          </w:rPr>
          <w:t>http://www.pdddinspektor.narod.ru/files/pdd.htm</w:t>
        </w:r>
      </w:hyperlink>
    </w:p>
    <w:p w:rsidR="00B161E4" w:rsidRDefault="00B161E4" w:rsidP="00B161E4">
      <w:pPr>
        <w:pStyle w:val="10"/>
        <w:spacing w:line="360" w:lineRule="auto"/>
        <w:ind w:left="700"/>
        <w:jc w:val="center"/>
        <w:rPr>
          <w:b/>
          <w:color w:val="FF0000"/>
          <w:sz w:val="28"/>
          <w:szCs w:val="28"/>
        </w:rPr>
      </w:pPr>
    </w:p>
    <w:sectPr w:rsidR="00B161E4" w:rsidSect="00DA149E">
      <w:pgSz w:w="11909" w:h="16834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462D1"/>
    <w:multiLevelType w:val="hybridMultilevel"/>
    <w:tmpl w:val="0E4E0B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310120"/>
    <w:multiLevelType w:val="hybridMultilevel"/>
    <w:tmpl w:val="9084A6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A22A86"/>
    <w:multiLevelType w:val="multilevel"/>
    <w:tmpl w:val="3CAE3714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3">
    <w:nsid w:val="11923BA7"/>
    <w:multiLevelType w:val="multilevel"/>
    <w:tmpl w:val="5706F596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4">
    <w:nsid w:val="15CB2F80"/>
    <w:multiLevelType w:val="multilevel"/>
    <w:tmpl w:val="0FB025FC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5">
    <w:nsid w:val="207D02EB"/>
    <w:multiLevelType w:val="multilevel"/>
    <w:tmpl w:val="2AE61698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6">
    <w:nsid w:val="25986C4F"/>
    <w:multiLevelType w:val="hybridMultilevel"/>
    <w:tmpl w:val="AD7E3E9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60F44C3"/>
    <w:multiLevelType w:val="multilevel"/>
    <w:tmpl w:val="47DAFAF4"/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abstractNum w:abstractNumId="8">
    <w:nsid w:val="27581182"/>
    <w:multiLevelType w:val="multilevel"/>
    <w:tmpl w:val="C2642450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9">
    <w:nsid w:val="2C073E7A"/>
    <w:multiLevelType w:val="hybridMultilevel"/>
    <w:tmpl w:val="34F2792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07B217C"/>
    <w:multiLevelType w:val="multilevel"/>
    <w:tmpl w:val="8E9EA602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1">
    <w:nsid w:val="310E1AF2"/>
    <w:multiLevelType w:val="multilevel"/>
    <w:tmpl w:val="E7A0AC84"/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abstractNum w:abstractNumId="12">
    <w:nsid w:val="334776D1"/>
    <w:multiLevelType w:val="multilevel"/>
    <w:tmpl w:val="202CAD64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3">
    <w:nsid w:val="3F20029B"/>
    <w:multiLevelType w:val="multilevel"/>
    <w:tmpl w:val="5A803BFC"/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abstractNum w:abstractNumId="14">
    <w:nsid w:val="41092EA5"/>
    <w:multiLevelType w:val="multilevel"/>
    <w:tmpl w:val="78DAC378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5">
    <w:nsid w:val="44257C2F"/>
    <w:multiLevelType w:val="multilevel"/>
    <w:tmpl w:val="CCE866DA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6">
    <w:nsid w:val="45CE23F5"/>
    <w:multiLevelType w:val="multilevel"/>
    <w:tmpl w:val="6130E944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7">
    <w:nsid w:val="45D966C6"/>
    <w:multiLevelType w:val="multilevel"/>
    <w:tmpl w:val="1E90BC90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8">
    <w:nsid w:val="547843B9"/>
    <w:multiLevelType w:val="hybridMultilevel"/>
    <w:tmpl w:val="0BD65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3726BC"/>
    <w:multiLevelType w:val="multilevel"/>
    <w:tmpl w:val="529CB320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0">
    <w:nsid w:val="60C7797E"/>
    <w:multiLevelType w:val="hybridMultilevel"/>
    <w:tmpl w:val="6638E9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9A05FE4"/>
    <w:multiLevelType w:val="hybridMultilevel"/>
    <w:tmpl w:val="01C0A45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7C517601"/>
    <w:multiLevelType w:val="multilevel"/>
    <w:tmpl w:val="AB44CB74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14"/>
  </w:num>
  <w:num w:numId="5">
    <w:abstractNumId w:val="12"/>
  </w:num>
  <w:num w:numId="6">
    <w:abstractNumId w:val="11"/>
  </w:num>
  <w:num w:numId="7">
    <w:abstractNumId w:val="19"/>
  </w:num>
  <w:num w:numId="8">
    <w:abstractNumId w:val="10"/>
  </w:num>
  <w:num w:numId="9">
    <w:abstractNumId w:val="4"/>
  </w:num>
  <w:num w:numId="10">
    <w:abstractNumId w:val="13"/>
  </w:num>
  <w:num w:numId="11">
    <w:abstractNumId w:val="16"/>
  </w:num>
  <w:num w:numId="12">
    <w:abstractNumId w:val="17"/>
  </w:num>
  <w:num w:numId="13">
    <w:abstractNumId w:val="15"/>
  </w:num>
  <w:num w:numId="14">
    <w:abstractNumId w:val="2"/>
  </w:num>
  <w:num w:numId="15">
    <w:abstractNumId w:val="7"/>
  </w:num>
  <w:num w:numId="16">
    <w:abstractNumId w:val="22"/>
  </w:num>
  <w:num w:numId="17">
    <w:abstractNumId w:val="21"/>
  </w:num>
  <w:num w:numId="18">
    <w:abstractNumId w:val="9"/>
  </w:num>
  <w:num w:numId="19">
    <w:abstractNumId w:val="6"/>
  </w:num>
  <w:num w:numId="20">
    <w:abstractNumId w:val="1"/>
  </w:num>
  <w:num w:numId="21">
    <w:abstractNumId w:val="0"/>
  </w:num>
  <w:num w:numId="22">
    <w:abstractNumId w:val="18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DA149E"/>
    <w:rsid w:val="00221C19"/>
    <w:rsid w:val="00266DB0"/>
    <w:rsid w:val="004740C7"/>
    <w:rsid w:val="00532D67"/>
    <w:rsid w:val="005F2A40"/>
    <w:rsid w:val="00B161E4"/>
    <w:rsid w:val="00B81852"/>
    <w:rsid w:val="00C14122"/>
    <w:rsid w:val="00C97049"/>
    <w:rsid w:val="00DA149E"/>
    <w:rsid w:val="00E96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color w:val="000000"/>
        <w:sz w:val="22"/>
        <w:szCs w:val="22"/>
        <w:lang w:val="ru-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1852"/>
  </w:style>
  <w:style w:type="paragraph" w:styleId="1">
    <w:name w:val="heading 1"/>
    <w:basedOn w:val="10"/>
    <w:next w:val="10"/>
    <w:rsid w:val="00DA149E"/>
    <w:pPr>
      <w:keepNext/>
      <w:keepLines/>
      <w:spacing w:before="400" w:after="120"/>
      <w:contextualSpacing/>
      <w:outlineLvl w:val="0"/>
    </w:pPr>
    <w:rPr>
      <w:sz w:val="40"/>
      <w:szCs w:val="40"/>
    </w:rPr>
  </w:style>
  <w:style w:type="paragraph" w:styleId="2">
    <w:name w:val="heading 2"/>
    <w:basedOn w:val="10"/>
    <w:next w:val="10"/>
    <w:rsid w:val="00DA149E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3">
    <w:name w:val="heading 3"/>
    <w:basedOn w:val="10"/>
    <w:next w:val="10"/>
    <w:rsid w:val="00DA149E"/>
    <w:pPr>
      <w:keepNext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4">
    <w:name w:val="heading 4"/>
    <w:basedOn w:val="10"/>
    <w:next w:val="10"/>
    <w:rsid w:val="00DA149E"/>
    <w:pPr>
      <w:keepNext/>
      <w:keepLines/>
      <w:spacing w:before="280" w:after="80"/>
      <w:contextualSpacing/>
      <w:outlineLvl w:val="3"/>
    </w:pPr>
    <w:rPr>
      <w:color w:val="666666"/>
      <w:sz w:val="24"/>
      <w:szCs w:val="24"/>
    </w:rPr>
  </w:style>
  <w:style w:type="paragraph" w:styleId="5">
    <w:name w:val="heading 5"/>
    <w:basedOn w:val="10"/>
    <w:next w:val="10"/>
    <w:rsid w:val="00DA149E"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6">
    <w:name w:val="heading 6"/>
    <w:basedOn w:val="10"/>
    <w:next w:val="10"/>
    <w:rsid w:val="00DA149E"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DA149E"/>
  </w:style>
  <w:style w:type="table" w:customStyle="1" w:styleId="TableNormal">
    <w:name w:val="Table Normal"/>
    <w:rsid w:val="00DA149E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10"/>
    <w:next w:val="10"/>
    <w:rsid w:val="00DA149E"/>
    <w:pPr>
      <w:keepNext/>
      <w:keepLines/>
      <w:spacing w:after="60"/>
      <w:contextualSpacing/>
    </w:pPr>
    <w:rPr>
      <w:sz w:val="52"/>
      <w:szCs w:val="52"/>
    </w:rPr>
  </w:style>
  <w:style w:type="paragraph" w:styleId="a4">
    <w:name w:val="Subtitle"/>
    <w:basedOn w:val="10"/>
    <w:next w:val="10"/>
    <w:rsid w:val="00DA149E"/>
    <w:pPr>
      <w:keepNext/>
      <w:keepLines/>
      <w:spacing w:after="320"/>
      <w:contextualSpacing/>
    </w:pPr>
    <w:rPr>
      <w:color w:val="666666"/>
      <w:sz w:val="30"/>
      <w:szCs w:val="30"/>
    </w:rPr>
  </w:style>
  <w:style w:type="character" w:styleId="a5">
    <w:name w:val="Hyperlink"/>
    <w:basedOn w:val="a0"/>
    <w:uiPriority w:val="99"/>
    <w:unhideWhenUsed/>
    <w:rsid w:val="00221C19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B161E4"/>
    <w:pPr>
      <w:spacing w:after="200"/>
      <w:ind w:left="720"/>
      <w:contextualSpacing/>
    </w:pPr>
    <w:rPr>
      <w:rFonts w:asciiTheme="minorHAnsi" w:eastAsiaTheme="minorHAnsi" w:hAnsiTheme="minorHAnsi" w:cstheme="minorBidi"/>
      <w:color w:val="auto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vto-flot.ru/blog/dorojnyie-znaki-kotoryie-doljen-znat-kajdyiy-peshehod.html" TargetMode="External"/><Relationship Id="rId13" Type="http://schemas.openxmlformats.org/officeDocument/2006/relationships/hyperlink" Target="http://doroga457.blogspot.ru/p/blog-page.html" TargetMode="External"/><Relationship Id="rId18" Type="http://schemas.openxmlformats.org/officeDocument/2006/relationships/hyperlink" Target="https://www.youtube.com/watch?v=7T1U-ut13PM" TargetMode="External"/><Relationship Id="rId26" Type="http://schemas.openxmlformats.org/officeDocument/2006/relationships/hyperlink" Target="http://infourok.ru/pamyatka-dlya-shkolnikov-pravila-bezopasnogo-povedeniya-na-dorogah-385306.html" TargetMode="External"/><Relationship Id="rId39" Type="http://schemas.openxmlformats.org/officeDocument/2006/relationships/hyperlink" Target="http://stolingim.narod.ru/PDD/perehod.htm" TargetMode="External"/><Relationship Id="rId3" Type="http://schemas.microsoft.com/office/2007/relationships/stylesWithEffects" Target="stylesWithEffects.xml"/><Relationship Id="rId21" Type="http://schemas.openxmlformats.org/officeDocument/2006/relationships/image" Target="media/image3.jpeg"/><Relationship Id="rId34" Type="http://schemas.openxmlformats.org/officeDocument/2006/relationships/hyperlink" Target="http://doroga457.blogspot.ru/p/blog-page.html" TargetMode="External"/><Relationship Id="rId42" Type="http://schemas.openxmlformats.org/officeDocument/2006/relationships/hyperlink" Target="https://infourok.ru/pamyatka-dlya-shkolnikov-pravila-bezopasnogo-povedeniya-na-dorogah-385306.html" TargetMode="External"/><Relationship Id="rId7" Type="http://schemas.openxmlformats.org/officeDocument/2006/relationships/hyperlink" Target="http://www.letopis.info/themes/roads/kak_pojavilis_dorojniye_znaki.html" TargetMode="External"/><Relationship Id="rId12" Type="http://schemas.openxmlformats.org/officeDocument/2006/relationships/hyperlink" Target="http://doroga457.blogspot.ru/p/blog-page.html" TargetMode="External"/><Relationship Id="rId17" Type="http://schemas.openxmlformats.org/officeDocument/2006/relationships/hyperlink" Target="https://www.youtube.com/watch?v=7T1U-ut13PM" TargetMode="External"/><Relationship Id="rId25" Type="http://schemas.openxmlformats.org/officeDocument/2006/relationships/hyperlink" Target="http://roo-bragin.by/files/doc/ROCHS/Pamyatka.PDF" TargetMode="External"/><Relationship Id="rId33" Type="http://schemas.openxmlformats.org/officeDocument/2006/relationships/hyperlink" Target="http://www.docme.ru/doc/357482/dorozhnye-znaki-dlya-nachal._noj-shkoly" TargetMode="External"/><Relationship Id="rId38" Type="http://schemas.openxmlformats.org/officeDocument/2006/relationships/hyperlink" Target="http://stolingim.narod.ru/PDD/svetofor.htm" TargetMode="External"/><Relationship Id="rId46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www.youtube.com/watch?v=1nRWGpv1JIA" TargetMode="External"/><Relationship Id="rId20" Type="http://schemas.openxmlformats.org/officeDocument/2006/relationships/hyperlink" Target="http://stolingim.narod.ru/PDD/perehod.htm" TargetMode="External"/><Relationship Id="rId29" Type="http://schemas.openxmlformats.org/officeDocument/2006/relationships/hyperlink" Target="http://www.pdddinspektor.narod.ru/files/pdd.htm" TargetMode="External"/><Relationship Id="rId41" Type="http://schemas.openxmlformats.org/officeDocument/2006/relationships/hyperlink" Target="http://roo-bragin.by/files/doc/ROCHS/Pamyatka.PDF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www.docme.ru/doc/357482/dorozhnye-znaki-dlya-nachal._noj-shkoly" TargetMode="External"/><Relationship Id="rId24" Type="http://schemas.openxmlformats.org/officeDocument/2006/relationships/image" Target="media/image5.jpeg"/><Relationship Id="rId32" Type="http://schemas.openxmlformats.org/officeDocument/2006/relationships/hyperlink" Target="http://avto-flot.ru/blog/dorojnyie-znaki-kotoryie-doljen-znat-kajdyiy-peshehod.html" TargetMode="External"/><Relationship Id="rId37" Type="http://schemas.openxmlformats.org/officeDocument/2006/relationships/hyperlink" Target="https://www.youtube.com/watch?v=7T1U-ut13PM" TargetMode="External"/><Relationship Id="rId40" Type="http://schemas.openxmlformats.org/officeDocument/2006/relationships/hyperlink" Target="http://www.andropov-cbs.ru/gibdd/190.php" TargetMode="External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2.jpeg"/><Relationship Id="rId23" Type="http://schemas.openxmlformats.org/officeDocument/2006/relationships/hyperlink" Target="http://www.andropov-cbs.ru/gibdd/190.php" TargetMode="External"/><Relationship Id="rId28" Type="http://schemas.openxmlformats.org/officeDocument/2006/relationships/image" Target="media/image6.jpeg"/><Relationship Id="rId36" Type="http://schemas.openxmlformats.org/officeDocument/2006/relationships/hyperlink" Target="https://www.youtube.com/watch?v=1nRWGpv1JIA" TargetMode="External"/><Relationship Id="rId10" Type="http://schemas.openxmlformats.org/officeDocument/2006/relationships/hyperlink" Target="http://www.docme.ru/doc/357482/dorozhnye-znaki-dlya-nachal._noj-shkoly" TargetMode="External"/><Relationship Id="rId19" Type="http://schemas.openxmlformats.org/officeDocument/2006/relationships/hyperlink" Target="http://stolingim.narod.ru/PDD/svetofor.htm" TargetMode="External"/><Relationship Id="rId31" Type="http://schemas.openxmlformats.org/officeDocument/2006/relationships/hyperlink" Target="http://www.letopis.info/themes/roads/kak_pojavilis_dorojniye_znaki.html" TargetMode="External"/><Relationship Id="rId44" Type="http://schemas.openxmlformats.org/officeDocument/2006/relationships/hyperlink" Target="http://www.pdddinspektor.narod.ru/files/pdd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avto-flot.ru/blog/dorojnyie-znaki-kotoryie-doljen-znat-kajdyiy-peshehod.html" TargetMode="External"/><Relationship Id="rId14" Type="http://schemas.openxmlformats.org/officeDocument/2006/relationships/hyperlink" Target="http://learningapps.org/408268" TargetMode="External"/><Relationship Id="rId22" Type="http://schemas.openxmlformats.org/officeDocument/2006/relationships/image" Target="media/image4.jpeg"/><Relationship Id="rId27" Type="http://schemas.openxmlformats.org/officeDocument/2006/relationships/hyperlink" Target="http://detsadmickeymouse.ru/publ/razvivajushhie_skazki/ostorozhnye_skazki_po_obzh/skazka_quot_volshebnyj_mjach_quot_proezzhaja_chast_ulicy_ne_mesto_dlja_igr/60-1-0-1573" TargetMode="External"/><Relationship Id="rId30" Type="http://schemas.openxmlformats.org/officeDocument/2006/relationships/hyperlink" Target="http://origin.iknowit.ru/paper1201.html" TargetMode="External"/><Relationship Id="rId35" Type="http://schemas.openxmlformats.org/officeDocument/2006/relationships/hyperlink" Target="https://learningapps.org/408268" TargetMode="External"/><Relationship Id="rId43" Type="http://schemas.openxmlformats.org/officeDocument/2006/relationships/hyperlink" Target="http://detsadmickeymouse.ru/publ/razvivajushhie_skazki/ostorozhnye_skazki_po_obzh/skazka_quot_volshebnyj_mjach_quot_proezzhaja_chast_ulicy_ne_mesto_dlja_igr/60-1-0-157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2007</Words>
  <Characters>11444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Deafult User</cp:lastModifiedBy>
  <cp:revision>11</cp:revision>
  <dcterms:created xsi:type="dcterms:W3CDTF">2017-03-29T19:12:00Z</dcterms:created>
  <dcterms:modified xsi:type="dcterms:W3CDTF">2017-04-04T18:48:00Z</dcterms:modified>
</cp:coreProperties>
</file>